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C7" w:rsidRDefault="00F751C7" w:rsidP="00F751C7"/>
    <w:p w:rsidR="00F751C7" w:rsidRDefault="00F751C7" w:rsidP="00F751C7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 xml:space="preserve">EL PRESENTE MODELO ES A TITULO ILUSTRATIVO PARA LA ELABORACION DE DOCUMENTOS SUJETOS A REGISTRO. LA CAMARA DE COMERCIO DE CALI SE EXIME  DE CUALQUIER RESPONSABILIDAD POR EL USO DEL </w:t>
      </w:r>
      <w:r>
        <w:rPr>
          <w:rFonts w:ascii="Arial" w:hAnsi="Arial" w:cs="Arial"/>
          <w:b/>
          <w:sz w:val="16"/>
          <w:szCs w:val="16"/>
          <w:lang w:val="es-MX"/>
        </w:rPr>
        <w:t>MISMO.</w:t>
      </w:r>
    </w:p>
    <w:p w:rsidR="00A56836" w:rsidRDefault="00A56836" w:rsidP="00F751C7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A56836" w:rsidRPr="006F0AB3" w:rsidRDefault="00A56836" w:rsidP="00F751C7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F751C7" w:rsidRPr="00F751C7" w:rsidRDefault="00F751C7" w:rsidP="00794A6D">
      <w:pPr>
        <w:pStyle w:val="Ttulo"/>
        <w:rPr>
          <w:rFonts w:cs="Arial"/>
          <w:szCs w:val="24"/>
          <w:lang w:val="es-MX"/>
        </w:rPr>
      </w:pPr>
    </w:p>
    <w:p w:rsidR="00794A6D" w:rsidRPr="0007231D" w:rsidRDefault="000B3494" w:rsidP="00794A6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MODELO DE ACTA  </w:t>
      </w:r>
      <w:r w:rsidR="00D91C71">
        <w:rPr>
          <w:rFonts w:cs="Arial"/>
          <w:szCs w:val="24"/>
        </w:rPr>
        <w:t xml:space="preserve">REACTIVACION  </w:t>
      </w:r>
      <w:r w:rsidR="00794A6D" w:rsidRPr="0007231D">
        <w:rPr>
          <w:rFonts w:cs="Arial"/>
          <w:szCs w:val="24"/>
        </w:rPr>
        <w:t>SOCIEDAD</w:t>
      </w:r>
      <w:r w:rsidR="00794A6D">
        <w:rPr>
          <w:rFonts w:cs="Arial"/>
          <w:szCs w:val="24"/>
        </w:rPr>
        <w:t xml:space="preserve"> EN COMANDITA POR ACCIONES</w:t>
      </w:r>
    </w:p>
    <w:p w:rsidR="00794A6D" w:rsidRPr="0007231D" w:rsidRDefault="00794A6D" w:rsidP="00794A6D">
      <w:pPr>
        <w:pStyle w:val="Ttulo"/>
        <w:jc w:val="both"/>
        <w:rPr>
          <w:rFonts w:cs="Arial"/>
          <w:szCs w:val="24"/>
        </w:rPr>
      </w:pPr>
    </w:p>
    <w:p w:rsidR="00794A6D" w:rsidRPr="0007231D" w:rsidRDefault="00794A6D" w:rsidP="00794A6D">
      <w:pPr>
        <w:pStyle w:val="Ttulo"/>
        <w:jc w:val="both"/>
        <w:rPr>
          <w:rFonts w:cs="Arial"/>
          <w:szCs w:val="24"/>
        </w:rPr>
      </w:pPr>
    </w:p>
    <w:p w:rsidR="00794A6D" w:rsidRPr="0007231D" w:rsidRDefault="00794A6D" w:rsidP="00794A6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(</w:t>
      </w:r>
      <w:r w:rsidRPr="00A56836">
        <w:rPr>
          <w:rFonts w:cs="Arial"/>
          <w:i/>
          <w:szCs w:val="24"/>
        </w:rPr>
        <w:t>NOMBRE COMPLETO DE LA SOCIEDAD</w:t>
      </w:r>
      <w:r w:rsidRPr="0007231D">
        <w:rPr>
          <w:rFonts w:cs="Arial"/>
          <w:szCs w:val="24"/>
        </w:rPr>
        <w:t>)</w:t>
      </w:r>
      <w:r w:rsidR="00D91C71">
        <w:rPr>
          <w:rFonts w:cs="Arial"/>
          <w:szCs w:val="24"/>
        </w:rPr>
        <w:t xml:space="preserve"> EN LIQUIDACION</w:t>
      </w:r>
    </w:p>
    <w:p w:rsidR="00794A6D" w:rsidRPr="0007231D" w:rsidRDefault="00794A6D" w:rsidP="00794A6D">
      <w:pPr>
        <w:pStyle w:val="Ttulo"/>
        <w:rPr>
          <w:rFonts w:cs="Arial"/>
          <w:szCs w:val="24"/>
        </w:rPr>
      </w:pPr>
    </w:p>
    <w:p w:rsidR="00794A6D" w:rsidRPr="0007231D" w:rsidRDefault="00794A6D" w:rsidP="00794A6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 w:rsidR="00A56836">
        <w:rPr>
          <w:rFonts w:cs="Arial"/>
          <w:szCs w:val="24"/>
        </w:rPr>
        <w:t>(</w:t>
      </w:r>
      <w:r w:rsidR="00A5767F">
        <w:rPr>
          <w:rFonts w:cs="Arial"/>
          <w:szCs w:val="24"/>
        </w:rPr>
        <w:t>_____</w:t>
      </w:r>
      <w:r w:rsidR="00A56836">
        <w:rPr>
          <w:rFonts w:cs="Arial"/>
          <w:szCs w:val="24"/>
        </w:rPr>
        <w:t>)</w:t>
      </w:r>
    </w:p>
    <w:p w:rsidR="00794A6D" w:rsidRPr="0007231D" w:rsidRDefault="00794A6D" w:rsidP="00794A6D">
      <w:pPr>
        <w:pStyle w:val="Ttulo"/>
        <w:rPr>
          <w:rFonts w:cs="Arial"/>
          <w:szCs w:val="24"/>
        </w:rPr>
      </w:pPr>
    </w:p>
    <w:p w:rsidR="00794A6D" w:rsidRPr="0007231D" w:rsidRDefault="00794A6D" w:rsidP="00794A6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Reunión </w:t>
      </w:r>
      <w:r w:rsidR="00A56836">
        <w:rPr>
          <w:rFonts w:cs="Arial"/>
          <w:szCs w:val="24"/>
        </w:rPr>
        <w:t>(</w:t>
      </w:r>
      <w:r w:rsidRPr="00A56836">
        <w:rPr>
          <w:rFonts w:cs="Arial"/>
          <w:i/>
          <w:szCs w:val="24"/>
        </w:rPr>
        <w:t xml:space="preserve">Ordinaria </w:t>
      </w:r>
      <w:r w:rsidR="00FE1F81" w:rsidRPr="00A56836">
        <w:rPr>
          <w:rFonts w:cs="Arial"/>
          <w:i/>
          <w:szCs w:val="24"/>
        </w:rPr>
        <w:t>o</w:t>
      </w:r>
      <w:r w:rsidRPr="00A56836">
        <w:rPr>
          <w:rFonts w:cs="Arial"/>
          <w:i/>
          <w:szCs w:val="24"/>
        </w:rPr>
        <w:t xml:space="preserve"> Extraord</w:t>
      </w:r>
      <w:r w:rsidR="00333628" w:rsidRPr="00A56836">
        <w:rPr>
          <w:rFonts w:cs="Arial"/>
          <w:i/>
          <w:szCs w:val="24"/>
        </w:rPr>
        <w:t>inaria</w:t>
      </w:r>
      <w:r w:rsidR="00333628">
        <w:rPr>
          <w:rFonts w:cs="Arial"/>
          <w:szCs w:val="24"/>
        </w:rPr>
        <w:t xml:space="preserve">) de la Asamblea General </w:t>
      </w:r>
      <w:r w:rsidR="00F751C7">
        <w:rPr>
          <w:rFonts w:cs="Arial"/>
          <w:szCs w:val="24"/>
        </w:rPr>
        <w:t>de Accionistas</w:t>
      </w:r>
    </w:p>
    <w:p w:rsidR="00794A6D" w:rsidRPr="0007231D" w:rsidRDefault="00794A6D" w:rsidP="00794A6D">
      <w:pPr>
        <w:pStyle w:val="Ttulo"/>
        <w:jc w:val="both"/>
        <w:rPr>
          <w:rFonts w:cs="Arial"/>
          <w:color w:val="FF0000"/>
          <w:szCs w:val="24"/>
        </w:rPr>
      </w:pPr>
    </w:p>
    <w:p w:rsidR="00794A6D" w:rsidRPr="0007231D" w:rsidRDefault="00794A6D" w:rsidP="00794A6D">
      <w:pPr>
        <w:pStyle w:val="Ttulo"/>
        <w:jc w:val="both"/>
        <w:rPr>
          <w:rFonts w:cs="Arial"/>
          <w:szCs w:val="24"/>
        </w:rPr>
      </w:pPr>
    </w:p>
    <w:p w:rsidR="00CC0FED" w:rsidRDefault="00CC0FED" w:rsidP="00CC0FED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</w:t>
      </w:r>
      <w:r w:rsidR="00A56836">
        <w:rPr>
          <w:rFonts w:cs="Arial"/>
          <w:szCs w:val="24"/>
        </w:rPr>
        <w:t>udad de _______________________</w:t>
      </w:r>
      <w:r w:rsidR="0064171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A56836">
        <w:rPr>
          <w:rFonts w:cs="Arial"/>
          <w:szCs w:val="24"/>
        </w:rPr>
        <w:t xml:space="preserve"> se reunió la A</w:t>
      </w:r>
      <w:r>
        <w:rPr>
          <w:rFonts w:cs="Arial"/>
          <w:szCs w:val="24"/>
        </w:rPr>
        <w:t xml:space="preserve">samblea </w:t>
      </w:r>
      <w:r w:rsidR="00A56836">
        <w:rPr>
          <w:rFonts w:cs="Arial"/>
          <w:szCs w:val="24"/>
        </w:rPr>
        <w:t>G</w:t>
      </w:r>
      <w:r>
        <w:rPr>
          <w:rFonts w:cs="Arial"/>
          <w:szCs w:val="24"/>
        </w:rPr>
        <w:t>eneral de</w:t>
      </w:r>
      <w:r w:rsidR="00A56836">
        <w:rPr>
          <w:rFonts w:cs="Arial"/>
          <w:szCs w:val="24"/>
        </w:rPr>
        <w:t xml:space="preserve"> A</w:t>
      </w:r>
      <w:r w:rsidR="000072D7">
        <w:rPr>
          <w:rFonts w:cs="Arial"/>
          <w:szCs w:val="24"/>
        </w:rPr>
        <w:t>ccionistas</w:t>
      </w:r>
      <w:r w:rsidR="00B1147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(mencionar el nombre de la </w:t>
      </w:r>
      <w:r w:rsidR="00FD57C2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A56836">
        <w:rPr>
          <w:rFonts w:cs="Arial"/>
          <w:b/>
          <w:i/>
          <w:szCs w:val="24"/>
        </w:rPr>
        <w:t xml:space="preserve"> de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D91C71">
        <w:rPr>
          <w:rFonts w:cs="Arial"/>
          <w:szCs w:val="24"/>
        </w:rPr>
        <w:t xml:space="preserve">, </w:t>
      </w:r>
      <w:r w:rsidR="00D91C71" w:rsidRPr="0007231D">
        <w:rPr>
          <w:rFonts w:cs="Arial"/>
          <w:szCs w:val="24"/>
        </w:rPr>
        <w:t>con el objeto de</w:t>
      </w:r>
      <w:r w:rsidR="00D91C71">
        <w:rPr>
          <w:rFonts w:cs="Arial"/>
          <w:szCs w:val="24"/>
        </w:rPr>
        <w:t xml:space="preserve"> proceder con aprobación de la reactivación de la sociedad</w:t>
      </w:r>
      <w:r w:rsidR="00D91C71" w:rsidRPr="0007231D">
        <w:rPr>
          <w:rFonts w:cs="Arial"/>
          <w:szCs w:val="24"/>
        </w:rPr>
        <w:t>.</w:t>
      </w:r>
      <w:r w:rsidR="0098322B" w:rsidRPr="0007231D">
        <w:rPr>
          <w:rFonts w:cs="Arial"/>
          <w:szCs w:val="24"/>
        </w:rPr>
        <w:t xml:space="preserve"> </w:t>
      </w:r>
      <w:r w:rsidR="0098322B">
        <w:rPr>
          <w:rFonts w:cs="Arial"/>
          <w:szCs w:val="24"/>
        </w:rPr>
        <w:t>Para lo anterior e</w:t>
      </w:r>
      <w:r w:rsidR="0098322B" w:rsidRPr="0007231D">
        <w:rPr>
          <w:rFonts w:cs="Arial"/>
          <w:szCs w:val="24"/>
        </w:rPr>
        <w:t xml:space="preserve">stuvieron presentes los siguientes </w:t>
      </w:r>
      <w:r w:rsidR="00641718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:rsidR="00794A6D" w:rsidRPr="00CC0FED" w:rsidRDefault="00794A6D" w:rsidP="00794A6D">
      <w:pPr>
        <w:pStyle w:val="Textoindependiente"/>
        <w:rPr>
          <w:rFonts w:cs="Arial"/>
          <w:szCs w:val="24"/>
          <w:lang w:val="es-ES"/>
        </w:rPr>
      </w:pPr>
    </w:p>
    <w:p w:rsidR="00794A6D" w:rsidRPr="0007231D" w:rsidRDefault="00794A6D" w:rsidP="00794A6D">
      <w:pPr>
        <w:jc w:val="both"/>
        <w:rPr>
          <w:rFonts w:ascii="Arial" w:hAnsi="Arial" w:cs="Arial"/>
          <w:sz w:val="24"/>
          <w:szCs w:val="24"/>
        </w:rPr>
      </w:pPr>
    </w:p>
    <w:p w:rsidR="00794A6D" w:rsidRPr="0007231D" w:rsidRDefault="00333628" w:rsidP="003336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</w:t>
      </w:r>
      <w:r w:rsidR="000B3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SUSCRITAS</w:t>
      </w:r>
    </w:p>
    <w:p w:rsidR="00794A6D" w:rsidRPr="0007231D" w:rsidRDefault="00333628" w:rsidP="00794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794A6D" w:rsidRPr="0007231D">
        <w:rPr>
          <w:rFonts w:ascii="Arial" w:hAnsi="Arial" w:cs="Arial"/>
          <w:sz w:val="24"/>
          <w:szCs w:val="24"/>
        </w:rPr>
        <w:t>__________________</w:t>
      </w:r>
      <w:r w:rsidR="00794A6D"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794A6D" w:rsidRPr="0007231D" w:rsidRDefault="00333628" w:rsidP="00794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794A6D" w:rsidRPr="0007231D">
        <w:rPr>
          <w:rFonts w:ascii="Arial" w:hAnsi="Arial" w:cs="Arial"/>
          <w:sz w:val="24"/>
          <w:szCs w:val="24"/>
        </w:rPr>
        <w:t>__________________</w:t>
      </w:r>
      <w:r w:rsidR="00794A6D"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794A6D" w:rsidRPr="0007231D" w:rsidRDefault="00333628" w:rsidP="00794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794A6D" w:rsidRPr="0007231D">
        <w:rPr>
          <w:rFonts w:ascii="Arial" w:hAnsi="Arial" w:cs="Arial"/>
          <w:sz w:val="24"/>
          <w:szCs w:val="24"/>
        </w:rPr>
        <w:t>__________________</w:t>
      </w:r>
      <w:r w:rsidR="00794A6D"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794A6D" w:rsidRPr="0007231D" w:rsidRDefault="00333628" w:rsidP="00794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794A6D" w:rsidRPr="0007231D">
        <w:rPr>
          <w:rFonts w:ascii="Arial" w:hAnsi="Arial" w:cs="Arial"/>
          <w:sz w:val="24"/>
          <w:szCs w:val="24"/>
        </w:rPr>
        <w:t>__________________</w:t>
      </w:r>
      <w:r w:rsidR="00794A6D"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794A6D" w:rsidRDefault="00333628" w:rsidP="00794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="00794A6D" w:rsidRPr="0007231D">
        <w:rPr>
          <w:rFonts w:ascii="Arial" w:hAnsi="Arial" w:cs="Arial"/>
          <w:sz w:val="24"/>
          <w:szCs w:val="24"/>
        </w:rPr>
        <w:t>__________________</w:t>
      </w:r>
      <w:r w:rsidR="00794A6D"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333628" w:rsidRDefault="00333628" w:rsidP="00794A6D">
      <w:pPr>
        <w:jc w:val="both"/>
        <w:rPr>
          <w:rFonts w:ascii="Arial" w:hAnsi="Arial" w:cs="Arial"/>
          <w:sz w:val="24"/>
          <w:szCs w:val="24"/>
        </w:rPr>
      </w:pPr>
    </w:p>
    <w:p w:rsidR="007F4B83" w:rsidRPr="0007231D" w:rsidRDefault="007F4B83" w:rsidP="007F4B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estuvo presente el socio gestor ______________ </w:t>
      </w:r>
      <w:r w:rsidRPr="00333628">
        <w:rPr>
          <w:rFonts w:ascii="Arial" w:hAnsi="Arial" w:cs="Arial"/>
          <w:b/>
          <w:i/>
          <w:sz w:val="24"/>
          <w:szCs w:val="24"/>
        </w:rPr>
        <w:t>(nombre).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4B83" w:rsidRDefault="007F4B83" w:rsidP="00794A6D">
      <w:pPr>
        <w:jc w:val="both"/>
        <w:rPr>
          <w:rFonts w:ascii="Arial" w:hAnsi="Arial" w:cs="Arial"/>
          <w:sz w:val="24"/>
          <w:szCs w:val="24"/>
        </w:rPr>
      </w:pPr>
    </w:p>
    <w:p w:rsidR="007F4B83" w:rsidRPr="00AD6C06" w:rsidRDefault="007F4B83" w:rsidP="007F4B83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p w:rsidR="00CC0FED" w:rsidRPr="007F4B83" w:rsidRDefault="00CC0FED" w:rsidP="00794A6D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1" w:name="_GoBack"/>
      <w:bookmarkEnd w:id="0"/>
      <w:bookmarkEnd w:id="1"/>
    </w:p>
    <w:p w:rsidR="00CC0FED" w:rsidRPr="00F22FD5" w:rsidRDefault="00CC0FED" w:rsidP="00CC0FED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CC0FED" w:rsidRDefault="00CC0FED" w:rsidP="00794A6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C0FED" w:rsidRPr="00CC0FED" w:rsidRDefault="00CC0FED" w:rsidP="00794A6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94A6D" w:rsidRPr="0007231D" w:rsidRDefault="00A56836" w:rsidP="00794A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siguiente orden del día es aprobado por </w:t>
      </w:r>
      <w:r w:rsidR="00E27FB2">
        <w:rPr>
          <w:rFonts w:ascii="Arial" w:hAnsi="Arial" w:cs="Arial"/>
          <w:sz w:val="24"/>
          <w:szCs w:val="24"/>
        </w:rPr>
        <w:t xml:space="preserve">el socio gestor </w:t>
      </w:r>
      <w:r>
        <w:rPr>
          <w:rFonts w:ascii="Arial" w:hAnsi="Arial" w:cs="Arial"/>
          <w:sz w:val="24"/>
          <w:szCs w:val="24"/>
        </w:rPr>
        <w:t>y por</w:t>
      </w:r>
      <w:r w:rsidR="00794A6D" w:rsidRPr="0007231D">
        <w:rPr>
          <w:rFonts w:ascii="Arial" w:hAnsi="Arial" w:cs="Arial"/>
          <w:sz w:val="24"/>
          <w:szCs w:val="24"/>
        </w:rPr>
        <w:t xml:space="preserve"> </w:t>
      </w:r>
      <w:r w:rsidR="00641718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F65F60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65F60">
        <w:rPr>
          <w:rFonts w:ascii="Arial" w:hAnsi="Arial" w:cs="Arial"/>
          <w:sz w:val="24"/>
          <w:szCs w:val="24"/>
        </w:rPr>
        <w:t xml:space="preserve"> acciones suscritas </w:t>
      </w:r>
      <w:r>
        <w:rPr>
          <w:rFonts w:ascii="Arial" w:hAnsi="Arial" w:cs="Arial"/>
          <w:sz w:val="24"/>
          <w:szCs w:val="24"/>
        </w:rPr>
        <w:t>de los comanditarios</w:t>
      </w:r>
      <w:r w:rsidR="00794A6D" w:rsidRPr="0007231D">
        <w:rPr>
          <w:rFonts w:ascii="Arial" w:hAnsi="Arial" w:cs="Arial"/>
          <w:sz w:val="24"/>
          <w:szCs w:val="24"/>
        </w:rPr>
        <w:t>:</w:t>
      </w:r>
    </w:p>
    <w:p w:rsidR="00794A6D" w:rsidRPr="0007231D" w:rsidRDefault="00794A6D" w:rsidP="00794A6D">
      <w:pPr>
        <w:jc w:val="both"/>
        <w:rPr>
          <w:rFonts w:ascii="Arial" w:hAnsi="Arial" w:cs="Arial"/>
          <w:sz w:val="24"/>
          <w:szCs w:val="24"/>
        </w:rPr>
      </w:pPr>
    </w:p>
    <w:p w:rsidR="00D91C71" w:rsidRPr="00E52AA2" w:rsidRDefault="00D91C71" w:rsidP="00D91C71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:rsidR="00D91C71" w:rsidRPr="00E52AA2" w:rsidRDefault="00D91C71" w:rsidP="00D91C71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2. Verificación del quórum.</w:t>
      </w:r>
    </w:p>
    <w:p w:rsidR="00D91C71" w:rsidRPr="00E52AA2" w:rsidRDefault="00D91C71" w:rsidP="00D91C71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F82A2F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D91C71" w:rsidRPr="0007231D" w:rsidRDefault="00D91C71" w:rsidP="00D91C71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:rsidR="00D91C71" w:rsidRPr="0007231D" w:rsidRDefault="00D91C71" w:rsidP="00D91C71">
      <w:pPr>
        <w:jc w:val="both"/>
        <w:rPr>
          <w:rFonts w:ascii="Arial" w:hAnsi="Arial" w:cs="Arial"/>
          <w:sz w:val="24"/>
          <w:szCs w:val="24"/>
        </w:rPr>
      </w:pPr>
    </w:p>
    <w:p w:rsidR="00D91C71" w:rsidRPr="0007231D" w:rsidRDefault="00D91C71" w:rsidP="00D91C7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D91C71" w:rsidRPr="0007231D" w:rsidRDefault="00D91C71" w:rsidP="00D91C71">
      <w:pPr>
        <w:jc w:val="both"/>
        <w:rPr>
          <w:rFonts w:ascii="Arial" w:hAnsi="Arial" w:cs="Arial"/>
          <w:sz w:val="24"/>
          <w:szCs w:val="24"/>
        </w:rPr>
      </w:pPr>
    </w:p>
    <w:p w:rsidR="00D91C71" w:rsidRPr="006055E7" w:rsidRDefault="00D91C71" w:rsidP="00D91C71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A5683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________</w:t>
      </w:r>
      <w:r w:rsidR="00E27FB2">
        <w:rPr>
          <w:rFonts w:ascii="Arial" w:hAnsi="Arial" w:cs="Arial"/>
          <w:sz w:val="24"/>
          <w:szCs w:val="24"/>
        </w:rPr>
        <w:t xml:space="preserve"> </w:t>
      </w:r>
      <w:r w:rsidR="00E27FB2" w:rsidRPr="00A56836">
        <w:rPr>
          <w:rFonts w:ascii="Arial" w:hAnsi="Arial" w:cs="Arial"/>
          <w:b/>
          <w:i/>
          <w:sz w:val="24"/>
          <w:szCs w:val="24"/>
        </w:rPr>
        <w:t>(nombre)</w:t>
      </w:r>
      <w:r w:rsidR="00E27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A56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A56836">
        <w:rPr>
          <w:rFonts w:ascii="Arial" w:hAnsi="Arial" w:cs="Arial"/>
          <w:sz w:val="24"/>
          <w:szCs w:val="24"/>
        </w:rPr>
        <w:t>____</w:t>
      </w:r>
      <w:r w:rsidR="00E27FB2">
        <w:rPr>
          <w:rFonts w:ascii="Arial" w:hAnsi="Arial" w:cs="Arial"/>
          <w:sz w:val="24"/>
          <w:szCs w:val="24"/>
        </w:rPr>
        <w:t xml:space="preserve"> </w:t>
      </w:r>
      <w:r w:rsidR="00E27FB2" w:rsidRPr="00A56836">
        <w:rPr>
          <w:rFonts w:ascii="Arial" w:hAnsi="Arial" w:cs="Arial"/>
          <w:b/>
          <w:i/>
          <w:sz w:val="24"/>
          <w:szCs w:val="24"/>
        </w:rPr>
        <w:t>(nombre)</w:t>
      </w:r>
      <w:r w:rsidR="00E27FB2">
        <w:rPr>
          <w:rFonts w:ascii="Arial" w:hAnsi="Arial" w:cs="Arial"/>
          <w:b/>
          <w:i/>
          <w:sz w:val="24"/>
          <w:szCs w:val="24"/>
        </w:rPr>
        <w:t>.</w:t>
      </w:r>
    </w:p>
    <w:p w:rsidR="00D91C71" w:rsidRPr="006055E7" w:rsidRDefault="00D91C71" w:rsidP="00D91C71">
      <w:pPr>
        <w:jc w:val="both"/>
        <w:rPr>
          <w:rFonts w:ascii="Arial" w:hAnsi="Arial" w:cs="Arial"/>
          <w:sz w:val="24"/>
          <w:szCs w:val="24"/>
        </w:rPr>
      </w:pPr>
    </w:p>
    <w:p w:rsidR="00D91C71" w:rsidRPr="00A30A1E" w:rsidRDefault="00D91C71" w:rsidP="00D91C71">
      <w:pPr>
        <w:pStyle w:val="Textoindependiente2"/>
        <w:rPr>
          <w:rFonts w:cs="Arial"/>
          <w:b w:val="0"/>
          <w:szCs w:val="24"/>
          <w:lang w:val="es-ES"/>
        </w:rPr>
      </w:pPr>
    </w:p>
    <w:p w:rsidR="00D91C71" w:rsidRDefault="00D91C71" w:rsidP="00D91C71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D91C71" w:rsidRDefault="00D91C71" w:rsidP="00D91C7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91C71" w:rsidRPr="0007231D" w:rsidRDefault="00D91C71" w:rsidP="00D91C71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>________ 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F5449E">
        <w:rPr>
          <w:rFonts w:ascii="Arial" w:hAnsi="Arial" w:cs="Arial"/>
          <w:sz w:val="24"/>
          <w:szCs w:val="24"/>
        </w:rPr>
        <w:t xml:space="preserve"> suscrito y además</w:t>
      </w:r>
      <w:r>
        <w:rPr>
          <w:rFonts w:ascii="Arial" w:hAnsi="Arial" w:cs="Arial"/>
          <w:sz w:val="24"/>
          <w:szCs w:val="24"/>
        </w:rPr>
        <w:t xml:space="preserve"> </w:t>
      </w:r>
      <w:r w:rsidR="00E27FB2">
        <w:rPr>
          <w:rFonts w:ascii="Arial" w:hAnsi="Arial" w:cs="Arial"/>
          <w:sz w:val="24"/>
          <w:szCs w:val="24"/>
        </w:rPr>
        <w:t>su socio gestor</w:t>
      </w:r>
      <w:r w:rsidR="00641718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(indicar </w:t>
      </w:r>
      <w:r w:rsidR="00E27FB2">
        <w:rPr>
          <w:rFonts w:ascii="Arial" w:hAnsi="Arial" w:cs="Arial"/>
          <w:b/>
          <w:i/>
          <w:sz w:val="24"/>
          <w:szCs w:val="24"/>
        </w:rPr>
        <w:t>el nombre del gestor</w:t>
      </w:r>
      <w:r w:rsidRPr="00641718">
        <w:rPr>
          <w:rFonts w:ascii="Arial" w:hAnsi="Arial" w:cs="Arial"/>
          <w:b/>
          <w:i/>
          <w:sz w:val="24"/>
          <w:szCs w:val="24"/>
        </w:rPr>
        <w:t>)</w:t>
      </w:r>
      <w:r w:rsidRPr="0007231D"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D91C71" w:rsidRDefault="00D91C71" w:rsidP="00D91C71">
      <w:pPr>
        <w:jc w:val="both"/>
        <w:rPr>
          <w:rFonts w:ascii="Arial" w:hAnsi="Arial" w:cs="Arial"/>
          <w:sz w:val="24"/>
          <w:szCs w:val="24"/>
        </w:rPr>
      </w:pPr>
    </w:p>
    <w:p w:rsidR="00D91C71" w:rsidRDefault="00D91C71" w:rsidP="00D91C71">
      <w:pPr>
        <w:jc w:val="both"/>
        <w:rPr>
          <w:rFonts w:ascii="Arial" w:hAnsi="Arial" w:cs="Arial"/>
          <w:sz w:val="24"/>
          <w:szCs w:val="24"/>
        </w:rPr>
      </w:pPr>
    </w:p>
    <w:p w:rsidR="00D91C71" w:rsidRDefault="00D91C71" w:rsidP="00D91C7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F82A2F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D91C71" w:rsidRDefault="00D91C71" w:rsidP="00D91C7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A60A8" w:rsidRDefault="006A60A8" w:rsidP="006A60A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>
        <w:rPr>
          <w:rFonts w:ascii="Arial" w:hAnsi="Arial" w:cs="Arial"/>
          <w:sz w:val="24"/>
          <w:szCs w:val="24"/>
        </w:rPr>
        <w:t>______________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 (nombre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>
        <w:rPr>
          <w:rFonts w:ascii="Arial" w:hAnsi="Arial" w:cs="Arial"/>
          <w:sz w:val="24"/>
          <w:szCs w:val="24"/>
        </w:rPr>
        <w:t>.</w:t>
      </w:r>
    </w:p>
    <w:p w:rsidR="006A60A8" w:rsidRDefault="006A60A8" w:rsidP="006A60A8">
      <w:pPr>
        <w:jc w:val="both"/>
        <w:rPr>
          <w:rFonts w:ascii="Arial" w:hAnsi="Arial" w:cs="Arial"/>
          <w:sz w:val="24"/>
          <w:szCs w:val="24"/>
        </w:rPr>
      </w:pPr>
    </w:p>
    <w:p w:rsidR="006A60A8" w:rsidRPr="00D92193" w:rsidRDefault="006A60A8" w:rsidP="006A60A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F82A2F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:rsidR="006A60A8" w:rsidRPr="00D92193" w:rsidRDefault="006A60A8" w:rsidP="006A60A8">
      <w:pPr>
        <w:jc w:val="both"/>
        <w:rPr>
          <w:rFonts w:ascii="Arial" w:hAnsi="Arial" w:cs="Arial"/>
          <w:sz w:val="24"/>
          <w:szCs w:val="24"/>
        </w:rPr>
      </w:pPr>
    </w:p>
    <w:p w:rsidR="006A60A8" w:rsidRPr="003C4125" w:rsidRDefault="006A60A8" w:rsidP="006A60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:rsidR="006A60A8" w:rsidRPr="00D92193" w:rsidRDefault="006A60A8" w:rsidP="006A60A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A60A8" w:rsidRPr="00D92193" w:rsidRDefault="006A60A8" w:rsidP="006A60A8">
      <w:pPr>
        <w:jc w:val="both"/>
        <w:rPr>
          <w:rFonts w:ascii="Arial" w:hAnsi="Arial" w:cs="Arial"/>
          <w:sz w:val="24"/>
          <w:szCs w:val="24"/>
        </w:rPr>
      </w:pPr>
    </w:p>
    <w:p w:rsidR="006A60A8" w:rsidRPr="003C4125" w:rsidRDefault="006A60A8" w:rsidP="006A60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:rsidR="006A60A8" w:rsidRPr="00D92193" w:rsidRDefault="006A60A8" w:rsidP="006A60A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A60A8" w:rsidRPr="003C4125" w:rsidRDefault="006A60A8" w:rsidP="006A60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60A8" w:rsidRPr="00D92193" w:rsidRDefault="006A60A8" w:rsidP="006A60A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el nuevo termino de duración de la sociedad, el cual será____________________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:rsidR="006A60A8" w:rsidRPr="00D92193" w:rsidRDefault="006A60A8" w:rsidP="006A60A8">
      <w:pPr>
        <w:jc w:val="both"/>
        <w:rPr>
          <w:rFonts w:ascii="Arial" w:hAnsi="Arial" w:cs="Arial"/>
          <w:sz w:val="24"/>
          <w:szCs w:val="24"/>
        </w:rPr>
      </w:pPr>
    </w:p>
    <w:p w:rsidR="00D91C71" w:rsidRPr="0007231D" w:rsidRDefault="006A60A8" w:rsidP="006A60A8">
      <w:pPr>
        <w:pStyle w:val="Textoindependiente2"/>
        <w:ind w:left="360"/>
        <w:rPr>
          <w:rFonts w:cs="Arial"/>
          <w:b w:val="0"/>
          <w:szCs w:val="24"/>
        </w:rPr>
      </w:pPr>
      <w:r w:rsidRPr="006A60A8">
        <w:rPr>
          <w:rFonts w:cs="Arial"/>
          <w:b w:val="0"/>
          <w:szCs w:val="24"/>
        </w:rPr>
        <w:lastRenderedPageBreak/>
        <w:t>Planteada la reactivación de la sociedad y el nuevo termino de duración, la Asamblea General de Accionistas, los aprueba por</w:t>
      </w:r>
      <w:r>
        <w:rPr>
          <w:rFonts w:cs="Arial"/>
          <w:szCs w:val="24"/>
        </w:rPr>
        <w:t xml:space="preserve"> </w:t>
      </w:r>
      <w:r w:rsidR="00E27FB2">
        <w:rPr>
          <w:rFonts w:cs="Arial"/>
          <w:b w:val="0"/>
          <w:szCs w:val="24"/>
        </w:rPr>
        <w:t>su socio gestor</w:t>
      </w:r>
      <w:r w:rsidRPr="006A60A8">
        <w:rPr>
          <w:rFonts w:cs="Arial"/>
          <w:b w:val="0"/>
          <w:szCs w:val="24"/>
        </w:rPr>
        <w:t xml:space="preserve"> y por_________ </w:t>
      </w:r>
      <w:r w:rsidR="00F65F60" w:rsidRPr="00F65F60">
        <w:rPr>
          <w:rFonts w:cs="Arial"/>
          <w:i/>
          <w:szCs w:val="24"/>
        </w:rPr>
        <w:t>(indicar el número de acciones suscritas con las que aprueba la decisión)</w:t>
      </w:r>
      <w:r w:rsidR="00F65F60">
        <w:rPr>
          <w:rFonts w:cs="Arial"/>
          <w:szCs w:val="24"/>
        </w:rPr>
        <w:t xml:space="preserve"> </w:t>
      </w:r>
      <w:r w:rsidR="00F65F60" w:rsidRPr="00F65F60">
        <w:rPr>
          <w:rFonts w:cs="Arial"/>
          <w:b w:val="0"/>
          <w:szCs w:val="24"/>
        </w:rPr>
        <w:t>acciones suscritas</w:t>
      </w:r>
      <w:r w:rsidR="00F65F60">
        <w:rPr>
          <w:rFonts w:cs="Arial"/>
          <w:szCs w:val="24"/>
        </w:rPr>
        <w:t xml:space="preserve"> </w:t>
      </w:r>
      <w:r w:rsidRPr="006A60A8">
        <w:rPr>
          <w:rFonts w:cs="Arial"/>
          <w:b w:val="0"/>
          <w:szCs w:val="24"/>
        </w:rPr>
        <w:t>de los comanditarios.</w:t>
      </w:r>
    </w:p>
    <w:p w:rsidR="00D91C71" w:rsidRPr="0007231D" w:rsidRDefault="00D91C71" w:rsidP="00D91C71">
      <w:pPr>
        <w:pStyle w:val="Textoindependiente2"/>
        <w:rPr>
          <w:rFonts w:cs="Arial"/>
          <w:szCs w:val="24"/>
        </w:rPr>
      </w:pPr>
    </w:p>
    <w:p w:rsidR="00D91C71" w:rsidRPr="00BF5627" w:rsidRDefault="00D91C71" w:rsidP="00BF562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F5627">
        <w:rPr>
          <w:rFonts w:ascii="Arial" w:hAnsi="Arial" w:cs="Arial"/>
          <w:b/>
          <w:sz w:val="24"/>
          <w:szCs w:val="24"/>
        </w:rPr>
        <w:t>Lectura y Aprobación del Acta.</w:t>
      </w:r>
    </w:p>
    <w:p w:rsidR="00D91C71" w:rsidRPr="0007231D" w:rsidRDefault="00D91C71" w:rsidP="00D91C71">
      <w:pPr>
        <w:jc w:val="both"/>
        <w:rPr>
          <w:rFonts w:ascii="Arial" w:hAnsi="Arial" w:cs="Arial"/>
          <w:b/>
          <w:sz w:val="24"/>
          <w:szCs w:val="24"/>
        </w:rPr>
      </w:pPr>
    </w:p>
    <w:p w:rsidR="007F4B83" w:rsidRDefault="007F4B83" w:rsidP="007F4B83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D91C71" w:rsidRPr="007F4B83" w:rsidRDefault="00D91C71" w:rsidP="00D91C7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91C71" w:rsidRPr="0007231D" w:rsidRDefault="00D91C71" w:rsidP="00D91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1C71" w:rsidRPr="0007231D" w:rsidRDefault="00D91C71" w:rsidP="00D91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D91C71" w:rsidRPr="00D93857" w:rsidRDefault="00D91C71" w:rsidP="00D91C71">
      <w:pPr>
        <w:jc w:val="both"/>
        <w:rPr>
          <w:rFonts w:ascii="Arial" w:hAnsi="Arial" w:cs="Arial"/>
          <w:b/>
          <w:sz w:val="24"/>
          <w:szCs w:val="24"/>
        </w:rPr>
      </w:pPr>
      <w:r w:rsidRPr="00D93857">
        <w:rPr>
          <w:rFonts w:ascii="Arial" w:hAnsi="Arial" w:cs="Arial"/>
          <w:b/>
          <w:sz w:val="24"/>
          <w:szCs w:val="24"/>
        </w:rPr>
        <w:tab/>
        <w:t>Presidente</w:t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  <w:t>Secretario</w:t>
      </w:r>
    </w:p>
    <w:p w:rsidR="00D91C71" w:rsidRPr="00D93857" w:rsidRDefault="00D91C71" w:rsidP="00D91C71">
      <w:pPr>
        <w:jc w:val="both"/>
        <w:rPr>
          <w:rFonts w:ascii="Arial" w:hAnsi="Arial" w:cs="Arial"/>
          <w:b/>
          <w:sz w:val="24"/>
          <w:szCs w:val="24"/>
        </w:rPr>
      </w:pPr>
      <w:r w:rsidRPr="00D93857">
        <w:rPr>
          <w:rFonts w:ascii="Arial" w:hAnsi="Arial" w:cs="Arial"/>
          <w:b/>
          <w:sz w:val="24"/>
          <w:szCs w:val="24"/>
        </w:rPr>
        <w:tab/>
        <w:t>CC.</w:t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</w:r>
      <w:r w:rsidRPr="00D93857">
        <w:rPr>
          <w:rFonts w:ascii="Arial" w:hAnsi="Arial" w:cs="Arial"/>
          <w:b/>
          <w:sz w:val="24"/>
          <w:szCs w:val="24"/>
        </w:rPr>
        <w:tab/>
        <w:t>CC.</w:t>
      </w:r>
    </w:p>
    <w:p w:rsidR="00D91C71" w:rsidRPr="00414B06" w:rsidRDefault="00D91C71" w:rsidP="00D91C7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794A6D" w:rsidRPr="0007231D" w:rsidRDefault="00794A6D" w:rsidP="001D4BC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794A6D" w:rsidRPr="0007231D" w:rsidSect="0086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99" w:rsidRDefault="00FC5B99" w:rsidP="004E6251">
      <w:r>
        <w:separator/>
      </w:r>
    </w:p>
  </w:endnote>
  <w:endnote w:type="continuationSeparator" w:id="0">
    <w:p w:rsidR="00FC5B99" w:rsidRDefault="00FC5B99" w:rsidP="004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51" w:rsidRDefault="004E6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51" w:rsidRDefault="004E62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51" w:rsidRDefault="004E6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99" w:rsidRDefault="00FC5B99" w:rsidP="004E6251">
      <w:r>
        <w:separator/>
      </w:r>
    </w:p>
  </w:footnote>
  <w:footnote w:type="continuationSeparator" w:id="0">
    <w:p w:rsidR="00FC5B99" w:rsidRDefault="00FC5B99" w:rsidP="004E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51" w:rsidRDefault="00FC5B9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81454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51" w:rsidRDefault="00FC5B9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81455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51" w:rsidRDefault="00FC5B9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181453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91C"/>
    <w:multiLevelType w:val="hybridMultilevel"/>
    <w:tmpl w:val="2D4ACD9A"/>
    <w:lvl w:ilvl="0" w:tplc="7D70A5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D"/>
    <w:rsid w:val="000072D7"/>
    <w:rsid w:val="0008133E"/>
    <w:rsid w:val="000A7F6F"/>
    <w:rsid w:val="000B3494"/>
    <w:rsid w:val="0019272D"/>
    <w:rsid w:val="001D4BC2"/>
    <w:rsid w:val="0026064F"/>
    <w:rsid w:val="00287091"/>
    <w:rsid w:val="00333628"/>
    <w:rsid w:val="003760C3"/>
    <w:rsid w:val="003C4125"/>
    <w:rsid w:val="00423EEB"/>
    <w:rsid w:val="004C5EF8"/>
    <w:rsid w:val="004E6251"/>
    <w:rsid w:val="00501680"/>
    <w:rsid w:val="00556653"/>
    <w:rsid w:val="006133A0"/>
    <w:rsid w:val="00641718"/>
    <w:rsid w:val="00692354"/>
    <w:rsid w:val="006A60A8"/>
    <w:rsid w:val="006B43D6"/>
    <w:rsid w:val="006B5BD0"/>
    <w:rsid w:val="006F72AF"/>
    <w:rsid w:val="00794A6D"/>
    <w:rsid w:val="007B77AA"/>
    <w:rsid w:val="007F4B83"/>
    <w:rsid w:val="00831FFD"/>
    <w:rsid w:val="00875E6E"/>
    <w:rsid w:val="008A0287"/>
    <w:rsid w:val="008A0CDD"/>
    <w:rsid w:val="008A7672"/>
    <w:rsid w:val="008B60A8"/>
    <w:rsid w:val="00910417"/>
    <w:rsid w:val="00913AA2"/>
    <w:rsid w:val="0098322B"/>
    <w:rsid w:val="009A0F10"/>
    <w:rsid w:val="009F714E"/>
    <w:rsid w:val="00A11C0A"/>
    <w:rsid w:val="00A56836"/>
    <w:rsid w:val="00A5767F"/>
    <w:rsid w:val="00A741B2"/>
    <w:rsid w:val="00AA158D"/>
    <w:rsid w:val="00AD5578"/>
    <w:rsid w:val="00B1147A"/>
    <w:rsid w:val="00B31472"/>
    <w:rsid w:val="00B56303"/>
    <w:rsid w:val="00BE7F30"/>
    <w:rsid w:val="00BF5627"/>
    <w:rsid w:val="00C24009"/>
    <w:rsid w:val="00C845BE"/>
    <w:rsid w:val="00C91665"/>
    <w:rsid w:val="00CB7170"/>
    <w:rsid w:val="00CC0FED"/>
    <w:rsid w:val="00D027D2"/>
    <w:rsid w:val="00D7335C"/>
    <w:rsid w:val="00D7453A"/>
    <w:rsid w:val="00D91C71"/>
    <w:rsid w:val="00D93857"/>
    <w:rsid w:val="00DB38D4"/>
    <w:rsid w:val="00DC5498"/>
    <w:rsid w:val="00DE177D"/>
    <w:rsid w:val="00E07D22"/>
    <w:rsid w:val="00E27FB2"/>
    <w:rsid w:val="00E7652B"/>
    <w:rsid w:val="00EB511B"/>
    <w:rsid w:val="00F5449E"/>
    <w:rsid w:val="00F65F60"/>
    <w:rsid w:val="00F66E0E"/>
    <w:rsid w:val="00F751C7"/>
    <w:rsid w:val="00F82A2F"/>
    <w:rsid w:val="00F97E74"/>
    <w:rsid w:val="00FC23E0"/>
    <w:rsid w:val="00FC5B99"/>
    <w:rsid w:val="00FD57C2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D1E56C4"/>
  <w15:docId w15:val="{7690E25F-10D4-4304-8AED-AE90508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94A6D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794A6D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794A6D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4A6D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794A6D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4A6D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FE1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2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6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2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7F4B83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4B83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5</cp:revision>
  <dcterms:created xsi:type="dcterms:W3CDTF">2016-05-23T19:24:00Z</dcterms:created>
  <dcterms:modified xsi:type="dcterms:W3CDTF">2017-09-08T15:56:00Z</dcterms:modified>
</cp:coreProperties>
</file>