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143A" w14:textId="77777777" w:rsidR="003E5A20" w:rsidRDefault="003E5A20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42ECD979" w14:textId="77777777" w:rsidR="003E5A20" w:rsidRDefault="003E5A20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135FE016" w14:textId="77777777"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60245966" w14:textId="77777777"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6D867ABD" w14:textId="77777777"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5B1F98F3" w14:textId="77777777" w:rsidR="00C9238F" w:rsidRPr="00E21D32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663B7885" w14:textId="77777777" w:rsidR="0097707F" w:rsidRDefault="0097707F" w:rsidP="001926B0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MODELO DE ACTA </w:t>
      </w:r>
      <w:r w:rsidR="00594ED2">
        <w:rPr>
          <w:rFonts w:cs="Arial"/>
          <w:szCs w:val="24"/>
        </w:rPr>
        <w:t xml:space="preserve">REACTIVACION </w:t>
      </w:r>
      <w:r>
        <w:rPr>
          <w:rFonts w:cs="Arial"/>
          <w:szCs w:val="24"/>
        </w:rPr>
        <w:t xml:space="preserve">SOCIEDAD </w:t>
      </w:r>
      <w:r w:rsidR="005670AC">
        <w:rPr>
          <w:rFonts w:cs="Arial"/>
          <w:szCs w:val="24"/>
        </w:rPr>
        <w:t xml:space="preserve"> POR ACCIONES SIMPLIFICADA</w:t>
      </w:r>
    </w:p>
    <w:p w14:paraId="128B62C8" w14:textId="77777777" w:rsidR="0097707F" w:rsidRDefault="0097707F" w:rsidP="008B28C3">
      <w:pPr>
        <w:pStyle w:val="Ttulo"/>
        <w:rPr>
          <w:rFonts w:cs="Arial"/>
          <w:szCs w:val="24"/>
        </w:rPr>
      </w:pPr>
    </w:p>
    <w:p w14:paraId="08594BAE" w14:textId="77777777" w:rsidR="008D7F5D" w:rsidRDefault="008D7F5D" w:rsidP="001926B0">
      <w:pPr>
        <w:pStyle w:val="Ttulo"/>
        <w:rPr>
          <w:rFonts w:cs="Arial"/>
          <w:szCs w:val="24"/>
        </w:rPr>
      </w:pPr>
    </w:p>
    <w:p w14:paraId="64B90E74" w14:textId="77777777" w:rsidR="008D7F5D" w:rsidRDefault="008D7F5D" w:rsidP="008D7F5D">
      <w:pPr>
        <w:pStyle w:val="Ttulo"/>
        <w:jc w:val="both"/>
        <w:rPr>
          <w:rFonts w:cs="Arial"/>
          <w:szCs w:val="24"/>
        </w:rPr>
      </w:pPr>
    </w:p>
    <w:p w14:paraId="2A6C537B" w14:textId="77777777" w:rsidR="008D7F5D" w:rsidRDefault="008D7F5D" w:rsidP="008D7F5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C9238F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  <w:r w:rsidR="00594ED2">
        <w:rPr>
          <w:rFonts w:cs="Arial"/>
          <w:szCs w:val="24"/>
        </w:rPr>
        <w:t xml:space="preserve"> EN LIQUIDACION</w:t>
      </w:r>
    </w:p>
    <w:p w14:paraId="18CB5946" w14:textId="77777777" w:rsidR="008D7F5D" w:rsidRDefault="008D7F5D" w:rsidP="008D7F5D">
      <w:pPr>
        <w:pStyle w:val="Ttulo"/>
        <w:rPr>
          <w:rFonts w:cs="Arial"/>
          <w:szCs w:val="24"/>
        </w:rPr>
      </w:pPr>
    </w:p>
    <w:p w14:paraId="4C2C7FC3" w14:textId="77777777" w:rsidR="008D7F5D" w:rsidRDefault="008D7F5D" w:rsidP="008D7F5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C9238F">
        <w:rPr>
          <w:rFonts w:cs="Arial"/>
          <w:szCs w:val="24"/>
        </w:rPr>
        <w:t xml:space="preserve"> (___)</w:t>
      </w:r>
    </w:p>
    <w:p w14:paraId="622E318E" w14:textId="77777777" w:rsidR="008D7F5D" w:rsidRDefault="008D7F5D" w:rsidP="008D7F5D">
      <w:pPr>
        <w:pStyle w:val="Ttulo"/>
        <w:rPr>
          <w:rFonts w:cs="Arial"/>
          <w:szCs w:val="24"/>
        </w:rPr>
      </w:pPr>
    </w:p>
    <w:p w14:paraId="21300CFF" w14:textId="77777777" w:rsidR="008D7F5D" w:rsidRDefault="008D7F5D" w:rsidP="008D7F5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C9238F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5670AC">
        <w:rPr>
          <w:rFonts w:cs="Arial"/>
          <w:szCs w:val="24"/>
        </w:rPr>
        <w:t>de Accionistas</w:t>
      </w:r>
    </w:p>
    <w:p w14:paraId="4B6F6881" w14:textId="77777777" w:rsidR="008D7F5D" w:rsidRDefault="008D7F5D" w:rsidP="008D7F5D">
      <w:pPr>
        <w:pStyle w:val="Ttulo"/>
        <w:jc w:val="both"/>
        <w:rPr>
          <w:rFonts w:cs="Arial"/>
          <w:color w:val="FF0000"/>
          <w:szCs w:val="24"/>
        </w:rPr>
      </w:pPr>
    </w:p>
    <w:p w14:paraId="0C08FCDA" w14:textId="77777777" w:rsidR="008D7F5D" w:rsidRDefault="008D7F5D" w:rsidP="008D7F5D">
      <w:pPr>
        <w:pStyle w:val="Ttulo"/>
        <w:jc w:val="both"/>
        <w:rPr>
          <w:rFonts w:cs="Arial"/>
          <w:szCs w:val="24"/>
        </w:rPr>
      </w:pPr>
    </w:p>
    <w:p w14:paraId="4FD8DE75" w14:textId="77777777" w:rsidR="0097707F" w:rsidRDefault="0097707F" w:rsidP="0097707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</w:t>
      </w:r>
      <w:r w:rsidR="00C9238F">
        <w:rPr>
          <w:rFonts w:cs="Arial"/>
          <w:szCs w:val="24"/>
        </w:rPr>
        <w:t>___</w:t>
      </w:r>
      <w:r w:rsidR="005011E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 </w:t>
      </w:r>
      <w:r w:rsidRPr="00E21624">
        <w:rPr>
          <w:rFonts w:cs="Arial"/>
          <w:b/>
          <w:i/>
          <w:szCs w:val="24"/>
        </w:rPr>
        <w:t>(fecha)</w:t>
      </w:r>
      <w:r w:rsidR="00C9238F">
        <w:rPr>
          <w:rFonts w:cs="Arial"/>
          <w:szCs w:val="24"/>
        </w:rPr>
        <w:t xml:space="preserve"> se reunió la Asamblea G</w:t>
      </w:r>
      <w:r>
        <w:rPr>
          <w:rFonts w:cs="Arial"/>
          <w:szCs w:val="24"/>
        </w:rPr>
        <w:t>eneral de</w:t>
      </w:r>
      <w:r w:rsidR="00C9238F">
        <w:rPr>
          <w:rFonts w:cs="Arial"/>
          <w:szCs w:val="24"/>
        </w:rPr>
        <w:t xml:space="preserve"> A</w:t>
      </w:r>
      <w:r w:rsidR="00140250">
        <w:rPr>
          <w:rFonts w:cs="Arial"/>
          <w:szCs w:val="24"/>
        </w:rPr>
        <w:t>ccionistas</w:t>
      </w:r>
      <w:r w:rsidR="00561C4E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 xml:space="preserve">(nombre de la </w:t>
      </w:r>
      <w:r w:rsidR="004B2398">
        <w:rPr>
          <w:rFonts w:cs="Arial"/>
          <w:b/>
          <w:i/>
          <w:szCs w:val="24"/>
        </w:rPr>
        <w:t>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C9238F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="00F64BE0">
        <w:rPr>
          <w:rFonts w:cs="Arial"/>
          <w:szCs w:val="24"/>
        </w:rPr>
        <w:t>,</w:t>
      </w:r>
      <w:r w:rsidR="00F64BE0" w:rsidRPr="0007231D">
        <w:rPr>
          <w:rFonts w:cs="Arial"/>
          <w:szCs w:val="24"/>
        </w:rPr>
        <w:t>con el objeto de</w:t>
      </w:r>
      <w:r w:rsidR="00F64BE0">
        <w:rPr>
          <w:rFonts w:cs="Arial"/>
          <w:szCs w:val="24"/>
        </w:rPr>
        <w:t xml:space="preserve"> proceder con aprobación de la reactivación de la sociedad</w:t>
      </w:r>
      <w:r w:rsidRPr="0007231D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Para lo anterior e</w:t>
      </w:r>
      <w:r w:rsidRPr="0007231D">
        <w:rPr>
          <w:rFonts w:cs="Arial"/>
          <w:szCs w:val="24"/>
        </w:rPr>
        <w:t xml:space="preserve">stuvieron presentes los siguientes </w:t>
      </w:r>
      <w:r w:rsidR="005011E6">
        <w:rPr>
          <w:rFonts w:cs="Arial"/>
          <w:szCs w:val="24"/>
        </w:rPr>
        <w:t>accionistas:</w:t>
      </w:r>
      <w:r>
        <w:rPr>
          <w:rFonts w:cs="Arial"/>
          <w:szCs w:val="24"/>
        </w:rPr>
        <w:t xml:space="preserve"> </w:t>
      </w:r>
    </w:p>
    <w:p w14:paraId="4DDB0F3C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</w:p>
    <w:p w14:paraId="67E45DBE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 SUSCRITAS</w:t>
      </w:r>
    </w:p>
    <w:p w14:paraId="3EED1FE9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29EDF7FA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294EEC7E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53D359DD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6E2B670C" w14:textId="77777777" w:rsidR="0097707F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121D298E" w14:textId="77777777"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</w:p>
    <w:p w14:paraId="03CFD92C" w14:textId="77777777" w:rsidR="00821697" w:rsidRPr="008B2C77" w:rsidRDefault="00821697" w:rsidP="00821697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1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</w:p>
    <w:bookmarkEnd w:id="1"/>
    <w:p w14:paraId="57CB2362" w14:textId="77777777" w:rsidR="00821697" w:rsidRDefault="00821697" w:rsidP="00821697">
      <w:pPr>
        <w:jc w:val="both"/>
        <w:rPr>
          <w:rFonts w:ascii="Arial" w:hAnsi="Arial" w:cs="Arial"/>
          <w:sz w:val="24"/>
          <w:szCs w:val="24"/>
        </w:rPr>
      </w:pPr>
    </w:p>
    <w:p w14:paraId="27193B7F" w14:textId="77777777" w:rsidR="00E21624" w:rsidRPr="001926B0" w:rsidRDefault="00E21624" w:rsidP="00E21624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0E0C4943" w14:textId="77777777" w:rsidR="00E21624" w:rsidRPr="00E21624" w:rsidRDefault="00E21624" w:rsidP="008D7F5D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86345D1" w14:textId="77777777"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miembros de la Asamblea General</w:t>
      </w:r>
      <w:r w:rsidR="002E4CF1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aprueban por </w:t>
      </w:r>
      <w:r w:rsidR="005011E6">
        <w:rPr>
          <w:rFonts w:ascii="Arial" w:hAnsi="Arial" w:cs="Arial"/>
          <w:sz w:val="24"/>
          <w:szCs w:val="24"/>
          <w:lang w:val="es-MX"/>
        </w:rPr>
        <w:t xml:space="preserve">_______________ </w:t>
      </w:r>
      <w:r w:rsidR="003A69F1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3A69F1">
        <w:rPr>
          <w:rFonts w:ascii="Arial" w:hAnsi="Arial" w:cs="Arial"/>
          <w:sz w:val="24"/>
          <w:szCs w:val="24"/>
        </w:rPr>
        <w:t xml:space="preserve"> acciones suscritas</w:t>
      </w:r>
      <w:r w:rsidR="00EB40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 siguiente orden del día:</w:t>
      </w:r>
    </w:p>
    <w:p w14:paraId="637A186C" w14:textId="77777777" w:rsidR="0097707F" w:rsidRPr="0007231D" w:rsidRDefault="0097707F" w:rsidP="00F64BE0">
      <w:pPr>
        <w:jc w:val="both"/>
        <w:rPr>
          <w:rFonts w:ascii="Arial" w:hAnsi="Arial" w:cs="Arial"/>
          <w:sz w:val="24"/>
          <w:szCs w:val="24"/>
        </w:rPr>
      </w:pPr>
    </w:p>
    <w:p w14:paraId="5E07DB99" w14:textId="77777777"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1. Designación de presidente y secretario de la reunión.</w:t>
      </w:r>
    </w:p>
    <w:p w14:paraId="6E8059CA" w14:textId="77777777"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lastRenderedPageBreak/>
        <w:t>2. Verificación del quórum.</w:t>
      </w:r>
    </w:p>
    <w:p w14:paraId="4D019916" w14:textId="77777777"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 xml:space="preserve">3. Reactivación de la Sociedad en virtud de lo establecido en el artículo 29 de </w:t>
      </w:r>
      <w:r w:rsidR="00DB5FEA">
        <w:rPr>
          <w:rFonts w:ascii="Arial" w:hAnsi="Arial" w:cs="Arial"/>
          <w:b/>
          <w:sz w:val="24"/>
          <w:szCs w:val="24"/>
        </w:rPr>
        <w:t>la ley 1429 de 2010</w:t>
      </w:r>
      <w:r w:rsidRPr="00E52AA2">
        <w:rPr>
          <w:rFonts w:ascii="Arial" w:hAnsi="Arial" w:cs="Arial"/>
          <w:b/>
          <w:sz w:val="24"/>
          <w:szCs w:val="24"/>
        </w:rPr>
        <w:t>.</w:t>
      </w:r>
    </w:p>
    <w:p w14:paraId="515AC0D3" w14:textId="77777777"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4. Lectura y aprobación del texto integral del acta</w:t>
      </w:r>
      <w:r w:rsidRPr="0007231D">
        <w:rPr>
          <w:rFonts w:ascii="Arial" w:hAnsi="Arial" w:cs="Arial"/>
          <w:sz w:val="24"/>
          <w:szCs w:val="24"/>
        </w:rPr>
        <w:t>.</w:t>
      </w:r>
    </w:p>
    <w:p w14:paraId="21A444B5" w14:textId="77777777"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35EC965E" w14:textId="77777777" w:rsidR="00F64BE0" w:rsidRPr="0007231D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14:paraId="505159FB" w14:textId="77777777"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5BF5D71C" w14:textId="77777777" w:rsidR="00F64BE0" w:rsidRPr="006055E7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6055E7">
        <w:rPr>
          <w:rFonts w:ascii="Arial" w:hAnsi="Arial" w:cs="Arial"/>
          <w:sz w:val="24"/>
          <w:szCs w:val="24"/>
        </w:rPr>
        <w:t>Los presentes acordaron designar como presidente al señor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 </w:t>
      </w:r>
      <w:r w:rsidR="00EB4052">
        <w:rPr>
          <w:rFonts w:ascii="Arial" w:hAnsi="Arial" w:cs="Arial"/>
          <w:sz w:val="24"/>
          <w:szCs w:val="24"/>
        </w:rPr>
        <w:t xml:space="preserve"> </w:t>
      </w:r>
      <w:r w:rsidR="00EB4052" w:rsidRPr="00C9238F">
        <w:rPr>
          <w:rFonts w:ascii="Arial" w:hAnsi="Arial" w:cs="Arial"/>
          <w:b/>
          <w:i/>
          <w:sz w:val="24"/>
          <w:szCs w:val="24"/>
        </w:rPr>
        <w:t>(nombre)</w:t>
      </w:r>
      <w:r w:rsidR="00EB4052">
        <w:rPr>
          <w:rFonts w:ascii="Arial" w:hAnsi="Arial" w:cs="Arial"/>
          <w:sz w:val="24"/>
          <w:szCs w:val="24"/>
        </w:rPr>
        <w:t xml:space="preserve">  </w:t>
      </w:r>
      <w:r w:rsidRPr="006055E7">
        <w:rPr>
          <w:rFonts w:ascii="Arial" w:hAnsi="Arial" w:cs="Arial"/>
          <w:sz w:val="24"/>
          <w:szCs w:val="24"/>
        </w:rPr>
        <w:t>y como secretario al señor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EB4052">
        <w:rPr>
          <w:rFonts w:ascii="Arial" w:hAnsi="Arial" w:cs="Arial"/>
          <w:sz w:val="24"/>
          <w:szCs w:val="24"/>
        </w:rPr>
        <w:t xml:space="preserve"> </w:t>
      </w:r>
      <w:r w:rsidR="00EB4052" w:rsidRPr="00C9238F">
        <w:rPr>
          <w:rFonts w:ascii="Arial" w:hAnsi="Arial" w:cs="Arial"/>
          <w:b/>
          <w:i/>
          <w:sz w:val="24"/>
          <w:szCs w:val="24"/>
        </w:rPr>
        <w:t>(nombre)</w:t>
      </w:r>
      <w:r w:rsidR="00EB4052">
        <w:rPr>
          <w:rFonts w:ascii="Arial" w:hAnsi="Arial" w:cs="Arial"/>
          <w:sz w:val="24"/>
          <w:szCs w:val="24"/>
        </w:rPr>
        <w:t>.</w:t>
      </w:r>
    </w:p>
    <w:p w14:paraId="014A40B7" w14:textId="77777777" w:rsidR="00F64BE0" w:rsidRPr="006055E7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18A16368" w14:textId="77777777" w:rsidR="00F64BE0" w:rsidRPr="00A30A1E" w:rsidRDefault="00F64BE0" w:rsidP="00F64BE0">
      <w:pPr>
        <w:pStyle w:val="Textoindependiente2"/>
        <w:rPr>
          <w:rFonts w:cs="Arial"/>
          <w:b w:val="0"/>
          <w:szCs w:val="24"/>
          <w:lang w:val="es-ES"/>
        </w:rPr>
      </w:pPr>
    </w:p>
    <w:p w14:paraId="026F45BB" w14:textId="77777777" w:rsidR="00F64BE0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14:paraId="01D2D7B7" w14:textId="77777777" w:rsidR="00F64BE0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0AA28DE" w14:textId="77777777" w:rsidR="00F64BE0" w:rsidRPr="0007231D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El secretario verificó que se encontraban presentes, reunidas y debidamente representadas</w:t>
      </w:r>
      <w:r>
        <w:rPr>
          <w:rFonts w:ascii="Arial" w:hAnsi="Arial" w:cs="Arial"/>
          <w:sz w:val="24"/>
          <w:szCs w:val="24"/>
        </w:rPr>
        <w:t xml:space="preserve">________ </w:t>
      </w:r>
      <w:r w:rsidR="00C9238F" w:rsidRPr="00C9238F">
        <w:rPr>
          <w:rFonts w:ascii="Arial" w:hAnsi="Arial" w:cs="Arial"/>
          <w:b/>
          <w:i/>
          <w:sz w:val="24"/>
          <w:szCs w:val="24"/>
        </w:rPr>
        <w:t>(número de acciones suscritas)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acciones suscritas</w:t>
      </w:r>
      <w:r w:rsidRPr="0007231D">
        <w:rPr>
          <w:rFonts w:ascii="Arial" w:hAnsi="Arial" w:cs="Arial"/>
          <w:sz w:val="24"/>
          <w:szCs w:val="24"/>
        </w:rPr>
        <w:t xml:space="preserve"> que corresponden al</w:t>
      </w:r>
      <w:r>
        <w:rPr>
          <w:rFonts w:ascii="Arial" w:hAnsi="Arial" w:cs="Arial"/>
          <w:sz w:val="24"/>
          <w:szCs w:val="24"/>
        </w:rPr>
        <w:t>_____</w:t>
      </w:r>
      <w:r w:rsidRPr="0007231D">
        <w:rPr>
          <w:rFonts w:ascii="Arial" w:hAnsi="Arial" w:cs="Arial"/>
          <w:sz w:val="24"/>
          <w:szCs w:val="24"/>
        </w:rPr>
        <w:t xml:space="preserve"> % del capital</w:t>
      </w:r>
      <w:r w:rsidR="007760C6">
        <w:rPr>
          <w:rFonts w:ascii="Arial" w:hAnsi="Arial" w:cs="Arial"/>
          <w:sz w:val="24"/>
          <w:szCs w:val="24"/>
        </w:rPr>
        <w:t xml:space="preserve"> suscrito</w:t>
      </w:r>
      <w:r w:rsidRPr="0007231D">
        <w:rPr>
          <w:rFonts w:ascii="Arial" w:hAnsi="Arial" w:cs="Arial"/>
          <w:sz w:val="24"/>
          <w:szCs w:val="24"/>
        </w:rPr>
        <w:t>, quórum para deliberar y decidir válidamente.</w:t>
      </w:r>
    </w:p>
    <w:p w14:paraId="6AEE80E7" w14:textId="77777777" w:rsidR="00F64BE0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5AD41DF3" w14:textId="77777777" w:rsidR="00F64BE0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168DE53F" w14:textId="77777777" w:rsidR="00F64BE0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3. Reactivación de la Sociedad en virtud de lo establecido en el ar</w:t>
      </w:r>
      <w:r w:rsidR="00DB5FEA">
        <w:rPr>
          <w:rFonts w:ascii="Arial" w:hAnsi="Arial" w:cs="Arial"/>
          <w:b/>
          <w:sz w:val="24"/>
          <w:szCs w:val="24"/>
        </w:rPr>
        <w:t>tículo 29 de la ley 1429 de 2010</w:t>
      </w:r>
      <w:r w:rsidRPr="00E52AA2">
        <w:rPr>
          <w:rFonts w:ascii="Arial" w:hAnsi="Arial" w:cs="Arial"/>
          <w:b/>
          <w:sz w:val="24"/>
          <w:szCs w:val="24"/>
        </w:rPr>
        <w:t>.</w:t>
      </w:r>
    </w:p>
    <w:p w14:paraId="5CA05FED" w14:textId="77777777" w:rsidR="00F64BE0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F8CF03A" w14:textId="77777777" w:rsidR="00B86B90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manifiesta a la asamblea de accionistas la intención de iniciar el </w:t>
      </w:r>
      <w:r w:rsidRPr="00D92193">
        <w:rPr>
          <w:rFonts w:ascii="Arial" w:hAnsi="Arial" w:cs="Arial"/>
          <w:sz w:val="24"/>
          <w:szCs w:val="24"/>
        </w:rPr>
        <w:t xml:space="preserve">proceso </w:t>
      </w:r>
      <w:r>
        <w:rPr>
          <w:rFonts w:ascii="Arial" w:hAnsi="Arial" w:cs="Arial"/>
          <w:sz w:val="24"/>
          <w:szCs w:val="24"/>
        </w:rPr>
        <w:t xml:space="preserve"> de</w:t>
      </w:r>
      <w:r w:rsidRPr="00D92193">
        <w:rPr>
          <w:rFonts w:ascii="Arial" w:hAnsi="Arial" w:cs="Arial"/>
          <w:sz w:val="24"/>
          <w:szCs w:val="24"/>
        </w:rPr>
        <w:t xml:space="preserve"> reactivación de la sociedad </w:t>
      </w:r>
      <w:r w:rsidR="001926B0">
        <w:rPr>
          <w:rFonts w:ascii="Arial" w:hAnsi="Arial" w:cs="Arial"/>
          <w:sz w:val="24"/>
          <w:szCs w:val="24"/>
        </w:rPr>
        <w:t>_____________</w:t>
      </w:r>
      <w:r w:rsidR="00513E7A">
        <w:rPr>
          <w:rFonts w:ascii="Arial" w:hAnsi="Arial" w:cs="Arial"/>
          <w:sz w:val="24"/>
          <w:szCs w:val="24"/>
        </w:rPr>
        <w:t>_</w:t>
      </w:r>
      <w:r w:rsidR="00513E7A" w:rsidRPr="00641718">
        <w:rPr>
          <w:rFonts w:ascii="Arial" w:hAnsi="Arial" w:cs="Arial"/>
          <w:b/>
          <w:i/>
          <w:sz w:val="24"/>
          <w:szCs w:val="24"/>
        </w:rPr>
        <w:t xml:space="preserve"> (</w:t>
      </w:r>
      <w:r w:rsidRPr="00641718">
        <w:rPr>
          <w:rFonts w:ascii="Arial" w:hAnsi="Arial" w:cs="Arial"/>
          <w:b/>
          <w:i/>
          <w:sz w:val="24"/>
          <w:szCs w:val="24"/>
        </w:rPr>
        <w:t xml:space="preserve">nombre de la sociedad) </w:t>
      </w:r>
      <w:r w:rsidRPr="00D92193">
        <w:rPr>
          <w:rFonts w:ascii="Arial" w:hAnsi="Arial" w:cs="Arial"/>
          <w:sz w:val="24"/>
          <w:szCs w:val="24"/>
        </w:rPr>
        <w:t>EN LIQUIDACIÓN</w:t>
      </w:r>
      <w:r w:rsidR="00C9238F">
        <w:rPr>
          <w:rFonts w:ascii="Arial" w:hAnsi="Arial" w:cs="Arial"/>
          <w:sz w:val="24"/>
          <w:szCs w:val="24"/>
        </w:rPr>
        <w:t>.</w:t>
      </w:r>
    </w:p>
    <w:p w14:paraId="2CE88E7A" w14:textId="77777777" w:rsidR="00B86B90" w:rsidRDefault="00B86B90" w:rsidP="00513E7A">
      <w:pPr>
        <w:jc w:val="both"/>
        <w:rPr>
          <w:rFonts w:ascii="Arial" w:hAnsi="Arial" w:cs="Arial"/>
          <w:sz w:val="24"/>
          <w:szCs w:val="24"/>
        </w:rPr>
      </w:pPr>
    </w:p>
    <w:p w14:paraId="70AEBB01" w14:textId="77777777"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reactivación de la sociedad, se deja constancia que a la fecha, la sociedad cumple con los dos requisitos establecidos en el ar</w:t>
      </w:r>
      <w:r w:rsidR="00DB5FEA">
        <w:rPr>
          <w:rFonts w:ascii="Arial" w:hAnsi="Arial" w:cs="Arial"/>
          <w:sz w:val="24"/>
          <w:szCs w:val="24"/>
        </w:rPr>
        <w:t>tículo 29 de la Ley 1429 de 2010</w:t>
      </w:r>
      <w:r>
        <w:rPr>
          <w:rFonts w:ascii="Arial" w:hAnsi="Arial" w:cs="Arial"/>
          <w:sz w:val="24"/>
          <w:szCs w:val="24"/>
        </w:rPr>
        <w:t xml:space="preserve"> de esta manera:</w:t>
      </w:r>
    </w:p>
    <w:p w14:paraId="7A4909A6" w14:textId="77777777" w:rsidR="00B86B90" w:rsidRPr="00D92193" w:rsidRDefault="00B86B90" w:rsidP="00B86B90">
      <w:pPr>
        <w:jc w:val="both"/>
        <w:rPr>
          <w:rFonts w:ascii="Arial" w:hAnsi="Arial" w:cs="Arial"/>
          <w:sz w:val="24"/>
          <w:szCs w:val="24"/>
        </w:rPr>
      </w:pPr>
    </w:p>
    <w:p w14:paraId="5F0421E9" w14:textId="77777777" w:rsidR="00B86B90" w:rsidRPr="003C4125" w:rsidRDefault="00B86B90" w:rsidP="00B86B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El pasivo externo de la sociedad no supera el 70% de los activos sociales.</w:t>
      </w:r>
    </w:p>
    <w:p w14:paraId="3C95C42E" w14:textId="77777777"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893FF10" w14:textId="77777777" w:rsidR="00B86B90" w:rsidRPr="00D92193" w:rsidRDefault="00B86B90" w:rsidP="00B86B90">
      <w:pPr>
        <w:jc w:val="both"/>
        <w:rPr>
          <w:rFonts w:ascii="Arial" w:hAnsi="Arial" w:cs="Arial"/>
          <w:sz w:val="24"/>
          <w:szCs w:val="24"/>
        </w:rPr>
      </w:pPr>
    </w:p>
    <w:p w14:paraId="40ACE74C" w14:textId="77777777" w:rsidR="00B86B90" w:rsidRPr="003C4125" w:rsidRDefault="00B86B90" w:rsidP="00B86B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No se ha iniciado la distribución</w:t>
      </w:r>
      <w:r>
        <w:rPr>
          <w:rFonts w:ascii="Arial" w:hAnsi="Arial" w:cs="Arial"/>
          <w:sz w:val="24"/>
          <w:szCs w:val="24"/>
        </w:rPr>
        <w:t xml:space="preserve"> de los remanentes a los accionistas</w:t>
      </w:r>
    </w:p>
    <w:p w14:paraId="44322A52" w14:textId="77777777"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38E7237" w14:textId="77777777" w:rsidR="00B86B90" w:rsidRPr="003C4125" w:rsidRDefault="00B86B90" w:rsidP="00B86B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AC08D70" w14:textId="77777777" w:rsidR="00794349" w:rsidRPr="00D92193" w:rsidRDefault="00794349" w:rsidP="0079434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propone igualmente </w:t>
      </w:r>
      <w:r w:rsidR="00C9238F">
        <w:rPr>
          <w:rFonts w:ascii="Arial" w:hAnsi="Arial" w:cs="Arial"/>
          <w:sz w:val="24"/>
          <w:szCs w:val="24"/>
        </w:rPr>
        <w:t>el nuevo termino de duración de la sociedad, el cual será_____________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913AA2">
        <w:rPr>
          <w:rFonts w:ascii="Arial" w:hAnsi="Arial" w:cs="Arial"/>
          <w:b/>
          <w:i/>
          <w:sz w:val="24"/>
          <w:szCs w:val="24"/>
        </w:rPr>
        <w:t>(fecha</w:t>
      </w:r>
      <w:r w:rsidR="00C9238F">
        <w:rPr>
          <w:rFonts w:ascii="Arial" w:hAnsi="Arial" w:cs="Arial"/>
          <w:b/>
          <w:i/>
          <w:sz w:val="24"/>
          <w:szCs w:val="24"/>
        </w:rPr>
        <w:t xml:space="preserve"> precisa o indefinido</w:t>
      </w:r>
      <w:r w:rsidRPr="00913AA2">
        <w:rPr>
          <w:rFonts w:ascii="Arial" w:hAnsi="Arial" w:cs="Arial"/>
          <w:b/>
          <w:i/>
          <w:sz w:val="24"/>
          <w:szCs w:val="24"/>
        </w:rPr>
        <w:t>).</w:t>
      </w:r>
      <w:r w:rsidR="00C9238F">
        <w:rPr>
          <w:rFonts w:ascii="Arial" w:hAnsi="Arial" w:cs="Arial"/>
          <w:b/>
          <w:i/>
          <w:sz w:val="24"/>
          <w:szCs w:val="24"/>
        </w:rPr>
        <w:t xml:space="preserve"> NOTA: Esto solo aplica cuando al momento de aprobar la reactivación, el término de duración de la sociedad haya expirado con anterioridad.</w:t>
      </w:r>
    </w:p>
    <w:p w14:paraId="67FEB2EA" w14:textId="77777777" w:rsidR="00B86B90" w:rsidRPr="00D92193" w:rsidRDefault="00B86B90" w:rsidP="003E5A20">
      <w:pPr>
        <w:jc w:val="both"/>
        <w:rPr>
          <w:rFonts w:ascii="Arial" w:hAnsi="Arial" w:cs="Arial"/>
          <w:sz w:val="24"/>
          <w:szCs w:val="24"/>
        </w:rPr>
      </w:pPr>
    </w:p>
    <w:p w14:paraId="3122A1D0" w14:textId="77777777" w:rsidR="00F64BE0" w:rsidRDefault="00C9238F" w:rsidP="003A69F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Planteada la reactivación de la sociedad y el nuevo termino de duración</w:t>
      </w:r>
      <w:r w:rsidR="00446A9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Asamblea General de Accionistas, los aprueba por</w:t>
      </w:r>
      <w:r w:rsidR="00446A92">
        <w:rPr>
          <w:rFonts w:ascii="Arial" w:hAnsi="Arial" w:cs="Arial"/>
          <w:sz w:val="24"/>
          <w:szCs w:val="24"/>
        </w:rPr>
        <w:t xml:space="preserve"> </w:t>
      </w:r>
      <w:r w:rsidR="00446A92" w:rsidRPr="00D92193">
        <w:rPr>
          <w:rFonts w:ascii="Arial" w:hAnsi="Arial" w:cs="Arial"/>
          <w:sz w:val="24"/>
          <w:szCs w:val="24"/>
        </w:rPr>
        <w:t xml:space="preserve">_________ </w:t>
      </w:r>
      <w:r w:rsidR="003A69F1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3A69F1">
        <w:rPr>
          <w:rFonts w:ascii="Arial" w:hAnsi="Arial" w:cs="Arial"/>
          <w:sz w:val="24"/>
          <w:szCs w:val="24"/>
        </w:rPr>
        <w:t xml:space="preserve"> acciones suscritas</w:t>
      </w:r>
      <w:r w:rsidR="003B32D5">
        <w:rPr>
          <w:rFonts w:ascii="Arial" w:hAnsi="Arial" w:cs="Arial"/>
          <w:sz w:val="24"/>
          <w:szCs w:val="24"/>
        </w:rPr>
        <w:t>.</w:t>
      </w:r>
    </w:p>
    <w:p w14:paraId="18A66422" w14:textId="77777777" w:rsidR="003A69F1" w:rsidRPr="00446A92" w:rsidRDefault="003A69F1" w:rsidP="003A69F1">
      <w:pPr>
        <w:ind w:left="360"/>
        <w:jc w:val="both"/>
        <w:rPr>
          <w:rFonts w:cs="Arial"/>
          <w:szCs w:val="24"/>
        </w:rPr>
      </w:pPr>
    </w:p>
    <w:p w14:paraId="425C2F56" w14:textId="77777777" w:rsidR="00F64BE0" w:rsidRPr="004E2685" w:rsidRDefault="00F64BE0" w:rsidP="004E268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E2685">
        <w:rPr>
          <w:rFonts w:ascii="Arial" w:hAnsi="Arial" w:cs="Arial"/>
          <w:b/>
          <w:sz w:val="24"/>
          <w:szCs w:val="24"/>
        </w:rPr>
        <w:t>Lectura y Aprobación del Acta.</w:t>
      </w:r>
    </w:p>
    <w:p w14:paraId="6590DEEA" w14:textId="77777777" w:rsidR="00F64BE0" w:rsidRPr="0007231D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</w:p>
    <w:p w14:paraId="01C4ADB3" w14:textId="77777777" w:rsidR="00862EEF" w:rsidRPr="00D26CD9" w:rsidRDefault="00862EEF" w:rsidP="00862EEF">
      <w:pPr>
        <w:jc w:val="both"/>
        <w:rPr>
          <w:rFonts w:ascii="Arial" w:hAnsi="Arial" w:cs="Arial"/>
          <w:sz w:val="24"/>
          <w:szCs w:val="24"/>
        </w:rPr>
      </w:pPr>
    </w:p>
    <w:p w14:paraId="714854B6" w14:textId="77777777" w:rsidR="00862EEF" w:rsidRDefault="00862EEF" w:rsidP="00862EEF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14:paraId="7EE6BC28" w14:textId="77777777" w:rsidR="00F64BE0" w:rsidRPr="00862EEF" w:rsidRDefault="00F64BE0" w:rsidP="00F64BE0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74CD4CFA" w14:textId="77777777" w:rsidR="00F64BE0" w:rsidRPr="0007231D" w:rsidRDefault="00F64BE0" w:rsidP="00F64B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___________________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_____________________</w:t>
      </w:r>
    </w:p>
    <w:p w14:paraId="030F1C2B" w14:textId="77777777"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Presidente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Secretario</w:t>
      </w:r>
    </w:p>
    <w:p w14:paraId="75B84F25" w14:textId="77777777" w:rsidR="00910417" w:rsidRPr="0097707F" w:rsidRDefault="00F64BE0" w:rsidP="001926B0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CC.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="001926B0">
        <w:rPr>
          <w:rFonts w:ascii="Arial" w:hAnsi="Arial" w:cs="Arial"/>
          <w:sz w:val="24"/>
          <w:szCs w:val="24"/>
        </w:rPr>
        <w:t>CC</w:t>
      </w:r>
    </w:p>
    <w:sectPr w:rsidR="00910417" w:rsidRPr="0097707F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6528" w14:textId="77777777" w:rsidR="00225951" w:rsidRDefault="00225951" w:rsidP="00B2652D">
      <w:r>
        <w:separator/>
      </w:r>
    </w:p>
  </w:endnote>
  <w:endnote w:type="continuationSeparator" w:id="0">
    <w:p w14:paraId="77EDF026" w14:textId="77777777" w:rsidR="00225951" w:rsidRDefault="00225951" w:rsidP="00B2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2E09" w14:textId="77777777" w:rsidR="00B2652D" w:rsidRDefault="00B265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E3DF" w14:textId="77777777" w:rsidR="00B2652D" w:rsidRDefault="00B265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B47B" w14:textId="77777777" w:rsidR="00B2652D" w:rsidRDefault="00B265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033F" w14:textId="77777777" w:rsidR="00225951" w:rsidRDefault="00225951" w:rsidP="00B2652D">
      <w:r>
        <w:separator/>
      </w:r>
    </w:p>
  </w:footnote>
  <w:footnote w:type="continuationSeparator" w:id="0">
    <w:p w14:paraId="26C4792A" w14:textId="77777777" w:rsidR="00225951" w:rsidRDefault="00225951" w:rsidP="00B2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CDA8" w14:textId="27368297" w:rsidR="00B2652D" w:rsidRDefault="00B265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2170" w14:textId="713CA2A2" w:rsidR="00B2652D" w:rsidRDefault="00B265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2EC4" w14:textId="09AC0488" w:rsidR="00B2652D" w:rsidRDefault="00B265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7F82"/>
    <w:multiLevelType w:val="hybridMultilevel"/>
    <w:tmpl w:val="E3B2C504"/>
    <w:lvl w:ilvl="0" w:tplc="DE108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7C"/>
    <w:multiLevelType w:val="singleLevel"/>
    <w:tmpl w:val="70283F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lang w:val="es-CO"/>
      </w:rPr>
    </w:lvl>
  </w:abstractNum>
  <w:abstractNum w:abstractNumId="2" w15:restartNumberingAfterBreak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0B7F"/>
    <w:multiLevelType w:val="hybridMultilevel"/>
    <w:tmpl w:val="FDEAB3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6484F"/>
    <w:multiLevelType w:val="hybridMultilevel"/>
    <w:tmpl w:val="7C902E10"/>
    <w:lvl w:ilvl="0" w:tplc="DA928E9C">
      <w:start w:val="4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C3"/>
    <w:rsid w:val="000002AD"/>
    <w:rsid w:val="00042096"/>
    <w:rsid w:val="000925D1"/>
    <w:rsid w:val="00115F5D"/>
    <w:rsid w:val="00116E7B"/>
    <w:rsid w:val="00140250"/>
    <w:rsid w:val="001926B0"/>
    <w:rsid w:val="001E6EE1"/>
    <w:rsid w:val="00225951"/>
    <w:rsid w:val="0025284D"/>
    <w:rsid w:val="002851B1"/>
    <w:rsid w:val="002E4CF1"/>
    <w:rsid w:val="00324F99"/>
    <w:rsid w:val="003A69F1"/>
    <w:rsid w:val="003B32D5"/>
    <w:rsid w:val="003E5A20"/>
    <w:rsid w:val="00446A92"/>
    <w:rsid w:val="00495C2D"/>
    <w:rsid w:val="004B2398"/>
    <w:rsid w:val="004E2685"/>
    <w:rsid w:val="005011E6"/>
    <w:rsid w:val="00513E7A"/>
    <w:rsid w:val="005341C3"/>
    <w:rsid w:val="00534A5A"/>
    <w:rsid w:val="00537D26"/>
    <w:rsid w:val="00561C4E"/>
    <w:rsid w:val="005670AC"/>
    <w:rsid w:val="00584EF0"/>
    <w:rsid w:val="00594ED2"/>
    <w:rsid w:val="00646B46"/>
    <w:rsid w:val="006C74FF"/>
    <w:rsid w:val="006D3225"/>
    <w:rsid w:val="00722BCA"/>
    <w:rsid w:val="007760C6"/>
    <w:rsid w:val="00794349"/>
    <w:rsid w:val="00797714"/>
    <w:rsid w:val="007B14EF"/>
    <w:rsid w:val="007C1677"/>
    <w:rsid w:val="00821697"/>
    <w:rsid w:val="00851F5F"/>
    <w:rsid w:val="00862EEF"/>
    <w:rsid w:val="008B28C3"/>
    <w:rsid w:val="008D7F5D"/>
    <w:rsid w:val="00910417"/>
    <w:rsid w:val="0097707F"/>
    <w:rsid w:val="009841B6"/>
    <w:rsid w:val="009B2C28"/>
    <w:rsid w:val="00A65C3E"/>
    <w:rsid w:val="00A96AA7"/>
    <w:rsid w:val="00AD1D35"/>
    <w:rsid w:val="00B15890"/>
    <w:rsid w:val="00B17B97"/>
    <w:rsid w:val="00B2652D"/>
    <w:rsid w:val="00B56967"/>
    <w:rsid w:val="00B86B90"/>
    <w:rsid w:val="00BB71D5"/>
    <w:rsid w:val="00BC5614"/>
    <w:rsid w:val="00C9238F"/>
    <w:rsid w:val="00D84C3E"/>
    <w:rsid w:val="00DA5D3E"/>
    <w:rsid w:val="00DB5FEA"/>
    <w:rsid w:val="00DC20A9"/>
    <w:rsid w:val="00DF2927"/>
    <w:rsid w:val="00E21624"/>
    <w:rsid w:val="00EB4052"/>
    <w:rsid w:val="00ED38CC"/>
    <w:rsid w:val="00F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C7FB6"/>
  <w15:docId w15:val="{6F145E1D-CCAB-4DB2-A62C-975A459B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977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6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5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6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5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862EEF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62EEF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CCBD-67D2-4CFF-AC29-D6DEC12E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Tatiana Duque Torres</cp:lastModifiedBy>
  <cp:revision>2</cp:revision>
  <dcterms:created xsi:type="dcterms:W3CDTF">2019-08-06T14:23:00Z</dcterms:created>
  <dcterms:modified xsi:type="dcterms:W3CDTF">2019-08-06T14:23:00Z</dcterms:modified>
</cp:coreProperties>
</file>