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FA29F" w14:textId="77777777" w:rsidR="00AD35BB" w:rsidRDefault="00AD35BB">
      <w:pPr>
        <w:rPr>
          <w:lang w:val="es-ES_tradnl"/>
        </w:rPr>
      </w:pPr>
    </w:p>
    <w:p w14:paraId="272F3D22" w14:textId="38C9126A" w:rsidR="008A10D9" w:rsidRPr="00AB7AFC" w:rsidRDefault="008A10D9">
      <w:pPr>
        <w:rPr>
          <w:b/>
          <w:bCs/>
          <w:lang w:val="es-ES_tradnl"/>
        </w:rPr>
      </w:pPr>
      <w:r w:rsidRPr="00AB7AFC">
        <w:rPr>
          <w:b/>
          <w:bCs/>
          <w:lang w:val="es-ES_tradnl"/>
        </w:rPr>
        <w:t>Carpeta de insumos</w:t>
      </w:r>
    </w:p>
    <w:p w14:paraId="2FC6888E" w14:textId="5D6D2867" w:rsidR="008A10D9" w:rsidRDefault="008A10D9">
      <w:pPr>
        <w:rPr>
          <w:lang w:val="es-ES_tradnl"/>
        </w:rPr>
      </w:pPr>
      <w:r>
        <w:rPr>
          <w:lang w:val="es-ES_tradnl"/>
        </w:rPr>
        <w:t>Fotos</w:t>
      </w:r>
      <w:r w:rsidR="00AB7AFC">
        <w:rPr>
          <w:lang w:val="es-ES_tradnl"/>
        </w:rPr>
        <w:t xml:space="preserve">: </w:t>
      </w:r>
      <w:hyperlink r:id="rId4" w:history="1">
        <w:r w:rsidR="00AB7AFC" w:rsidRPr="00F26824">
          <w:rPr>
            <w:rStyle w:val="Hipervnculo"/>
            <w:lang w:val="es-ES_tradnl"/>
          </w:rPr>
          <w:t>https://acortar.link/i6UiLA</w:t>
        </w:r>
      </w:hyperlink>
    </w:p>
    <w:p w14:paraId="4494755F" w14:textId="08BBFFB8" w:rsidR="008A10D9" w:rsidRDefault="008A10D9">
      <w:pPr>
        <w:rPr>
          <w:lang w:val="es-ES_tradnl"/>
        </w:rPr>
      </w:pPr>
      <w:r>
        <w:rPr>
          <w:lang w:val="es-ES_tradnl"/>
        </w:rPr>
        <w:t>Video de entrevistas</w:t>
      </w:r>
      <w:r w:rsidR="00AB7AFC">
        <w:rPr>
          <w:lang w:val="es-ES_tradnl"/>
        </w:rPr>
        <w:t xml:space="preserve">: </w:t>
      </w:r>
      <w:hyperlink r:id="rId5" w:history="1">
        <w:r w:rsidR="00AB7AFC" w:rsidRPr="00F26824">
          <w:rPr>
            <w:rStyle w:val="Hipervnculo"/>
            <w:lang w:val="es-ES_tradnl"/>
          </w:rPr>
          <w:t>https://we.tl/t-IKkf49snIG</w:t>
        </w:r>
      </w:hyperlink>
    </w:p>
    <w:p w14:paraId="5E72FEC2" w14:textId="77777777" w:rsidR="009C2E32" w:rsidRPr="009C2E32" w:rsidRDefault="009C2E32" w:rsidP="009C2E32">
      <w:pPr>
        <w:rPr>
          <w:lang w:val="es-ES_tradnl"/>
        </w:rPr>
      </w:pPr>
      <w:r w:rsidRPr="009C2E32">
        <w:rPr>
          <w:lang w:val="es-ES_tradnl"/>
        </w:rPr>
        <w:t>Dilian Francisca Toro, gobernadora del Valle</w:t>
      </w:r>
    </w:p>
    <w:p w14:paraId="7CA43802" w14:textId="77777777" w:rsidR="009C2E32" w:rsidRPr="009C2E32" w:rsidRDefault="009C2E32" w:rsidP="009C2E32">
      <w:pPr>
        <w:rPr>
          <w:lang w:val="es-ES_tradnl"/>
        </w:rPr>
      </w:pPr>
      <w:r w:rsidRPr="009C2E32">
        <w:rPr>
          <w:lang w:val="es-ES_tradnl"/>
        </w:rPr>
        <w:t>Mabel Lara, secretaria de desarrollo económico de Cali</w:t>
      </w:r>
    </w:p>
    <w:p w14:paraId="43059545" w14:textId="77777777" w:rsidR="009C2E32" w:rsidRPr="009C2E32" w:rsidRDefault="009C2E32" w:rsidP="009C2E32">
      <w:pPr>
        <w:rPr>
          <w:lang w:val="es-ES_tradnl"/>
        </w:rPr>
      </w:pPr>
      <w:r w:rsidRPr="009C2E32">
        <w:rPr>
          <w:lang w:val="es-ES_tradnl"/>
        </w:rPr>
        <w:t>María del Mar Palau, presidenta de la Cámara de Comercio de Cali</w:t>
      </w:r>
    </w:p>
    <w:p w14:paraId="483C4B29" w14:textId="77777777" w:rsidR="009C2E32" w:rsidRPr="009C2E32" w:rsidRDefault="009C2E32" w:rsidP="009C2E32">
      <w:pPr>
        <w:rPr>
          <w:lang w:val="es-ES_tradnl"/>
        </w:rPr>
      </w:pPr>
      <w:r w:rsidRPr="009C2E32">
        <w:rPr>
          <w:lang w:val="es-ES_tradnl"/>
        </w:rPr>
        <w:t xml:space="preserve">Simón Borrero, cofundador </w:t>
      </w:r>
      <w:proofErr w:type="spellStart"/>
      <w:r w:rsidRPr="009C2E32">
        <w:rPr>
          <w:lang w:val="es-ES_tradnl"/>
        </w:rPr>
        <w:t>Rappi</w:t>
      </w:r>
      <w:proofErr w:type="spellEnd"/>
    </w:p>
    <w:p w14:paraId="4C1C4E98" w14:textId="77777777" w:rsidR="009C2E32" w:rsidRPr="009C2E32" w:rsidRDefault="009C2E32" w:rsidP="009C2E32">
      <w:pPr>
        <w:rPr>
          <w:lang w:val="es-ES_tradnl"/>
        </w:rPr>
      </w:pPr>
      <w:r w:rsidRPr="009C2E32">
        <w:rPr>
          <w:lang w:val="es-ES_tradnl"/>
        </w:rPr>
        <w:t>Pedro Carvajal, presidente Organización Carvajal</w:t>
      </w:r>
    </w:p>
    <w:p w14:paraId="74FFE9DE" w14:textId="77777777" w:rsidR="009C2E32" w:rsidRPr="009C2E32" w:rsidRDefault="009C2E32" w:rsidP="009C2E32">
      <w:pPr>
        <w:rPr>
          <w:lang w:val="es-ES_tradnl"/>
        </w:rPr>
      </w:pPr>
      <w:r w:rsidRPr="009C2E32">
        <w:rPr>
          <w:lang w:val="es-ES_tradnl"/>
        </w:rPr>
        <w:t xml:space="preserve">Leonardo Borrero, inversionista ángel </w:t>
      </w:r>
    </w:p>
    <w:p w14:paraId="18BBE2E3" w14:textId="77777777" w:rsidR="009C2E32" w:rsidRPr="009C2E32" w:rsidRDefault="009C2E32" w:rsidP="009C2E32">
      <w:pPr>
        <w:rPr>
          <w:lang w:val="es-ES_tradnl"/>
        </w:rPr>
      </w:pPr>
      <w:r w:rsidRPr="009C2E32">
        <w:rPr>
          <w:lang w:val="es-ES_tradnl"/>
        </w:rPr>
        <w:t xml:space="preserve">Boris Daniel Lancheros CEO </w:t>
      </w:r>
      <w:proofErr w:type="spellStart"/>
      <w:r w:rsidRPr="009C2E32">
        <w:rPr>
          <w:lang w:val="es-ES_tradnl"/>
        </w:rPr>
        <w:t>Lanchom</w:t>
      </w:r>
      <w:proofErr w:type="spellEnd"/>
    </w:p>
    <w:p w14:paraId="7AFBCDE4" w14:textId="77777777" w:rsidR="009C2E32" w:rsidRPr="009C2E32" w:rsidRDefault="009C2E32" w:rsidP="009C2E32">
      <w:pPr>
        <w:rPr>
          <w:lang w:val="es-ES_tradnl"/>
        </w:rPr>
      </w:pPr>
      <w:r w:rsidRPr="009C2E32">
        <w:rPr>
          <w:lang w:val="es-ES_tradnl"/>
        </w:rPr>
        <w:t>Jesús Andrés Sánchez, vicepresidente de mercadeo OPEN</w:t>
      </w:r>
    </w:p>
    <w:p w14:paraId="0261F3C1" w14:textId="2916A335" w:rsidR="009C2E32" w:rsidRDefault="009C2E32" w:rsidP="009C2E32">
      <w:pPr>
        <w:rPr>
          <w:lang w:val="es-ES_tradnl"/>
        </w:rPr>
      </w:pPr>
      <w:r w:rsidRPr="009C2E32">
        <w:rPr>
          <w:lang w:val="es-ES_tradnl"/>
        </w:rPr>
        <w:t>María del Rosario Arias, gerente Ladrillera San Benito</w:t>
      </w:r>
    </w:p>
    <w:p w14:paraId="74B7A899" w14:textId="6B77B1B7" w:rsidR="00AB7AFC" w:rsidRPr="00184A79" w:rsidRDefault="00AB7AFC">
      <w:pPr>
        <w:rPr>
          <w:b/>
          <w:bCs/>
          <w:lang w:val="es-ES_tradnl"/>
        </w:rPr>
      </w:pPr>
      <w:r w:rsidRPr="00184A79">
        <w:rPr>
          <w:b/>
          <w:bCs/>
          <w:lang w:val="es-ES_tradnl"/>
        </w:rPr>
        <w:t>Boletín:</w:t>
      </w:r>
    </w:p>
    <w:p w14:paraId="184E365E" w14:textId="77777777" w:rsidR="00AB7AFC" w:rsidRDefault="00AB7AFC">
      <w:pPr>
        <w:rPr>
          <w:lang w:val="es-ES_tradnl"/>
        </w:rPr>
      </w:pPr>
    </w:p>
    <w:p w14:paraId="765AC4BF" w14:textId="77777777" w:rsidR="00AB7AFC" w:rsidRDefault="00AB7AFC" w:rsidP="00AB7AFC">
      <w:pPr>
        <w:jc w:val="center"/>
        <w:rPr>
          <w:rFonts w:ascii="Savior Sans Expanded Light" w:hAnsi="Savior Sans Expanded Light"/>
          <w:b/>
          <w:bCs/>
        </w:rPr>
      </w:pPr>
      <w:r w:rsidRPr="7AF834E2">
        <w:rPr>
          <w:rFonts w:ascii="Savior Sans Expanded Light" w:hAnsi="Savior Sans Expanded Light"/>
          <w:b/>
          <w:bCs/>
        </w:rPr>
        <w:t>Alianzas que impulsan el emprendimiento de base tecnológica</w:t>
      </w:r>
    </w:p>
    <w:p w14:paraId="133AC103" w14:textId="77777777" w:rsidR="00AB7AFC" w:rsidRDefault="00AB7AFC" w:rsidP="00AB7AFC">
      <w:pPr>
        <w:jc w:val="center"/>
        <w:rPr>
          <w:rFonts w:ascii="Savior Sans Expanded Light" w:hAnsi="Savior Sans Expanded Light"/>
          <w:i/>
          <w:iCs/>
        </w:rPr>
      </w:pPr>
      <w:r>
        <w:rPr>
          <w:rFonts w:ascii="Savior Sans Expanded Light" w:hAnsi="Savior Sans Expanded Light"/>
          <w:i/>
          <w:iCs/>
        </w:rPr>
        <w:t>NIDO</w:t>
      </w:r>
      <w:r w:rsidRPr="00C77F39">
        <w:rPr>
          <w:rFonts w:ascii="Savior Sans Expanded Light" w:hAnsi="Savior Sans Expanded Light"/>
          <w:i/>
          <w:iCs/>
        </w:rPr>
        <w:t xml:space="preserve"> es una estrategia</w:t>
      </w:r>
      <w:r>
        <w:rPr>
          <w:rFonts w:ascii="Savior Sans Expanded Light" w:hAnsi="Savior Sans Expanded Light"/>
          <w:i/>
          <w:iCs/>
        </w:rPr>
        <w:t xml:space="preserve"> de Cali para Colombia,</w:t>
      </w:r>
      <w:r w:rsidRPr="00C77F39">
        <w:rPr>
          <w:rFonts w:ascii="Savior Sans Expanded Light" w:hAnsi="Savior Sans Expanded Light"/>
          <w:i/>
          <w:iCs/>
        </w:rPr>
        <w:t xml:space="preserve"> </w:t>
      </w:r>
      <w:proofErr w:type="spellStart"/>
      <w:r w:rsidRPr="00C77F39">
        <w:rPr>
          <w:rFonts w:ascii="Savior Sans Expanded Light" w:hAnsi="Savior Sans Expanded Light"/>
          <w:i/>
          <w:iCs/>
        </w:rPr>
        <w:t>co</w:t>
      </w:r>
      <w:proofErr w:type="spellEnd"/>
      <w:r w:rsidRPr="00C77F39">
        <w:rPr>
          <w:rFonts w:ascii="Savior Sans Expanded Light" w:hAnsi="Savior Sans Expanded Light"/>
          <w:i/>
          <w:iCs/>
        </w:rPr>
        <w:t xml:space="preserve">-creada entre la gobernación del </w:t>
      </w:r>
      <w:r>
        <w:rPr>
          <w:rFonts w:ascii="Savior Sans Expanded Light" w:hAnsi="Savior Sans Expanded Light"/>
          <w:i/>
          <w:iCs/>
        </w:rPr>
        <w:t>V</w:t>
      </w:r>
      <w:r w:rsidRPr="00C77F39">
        <w:rPr>
          <w:rFonts w:ascii="Savior Sans Expanded Light" w:hAnsi="Savior Sans Expanded Light"/>
          <w:i/>
          <w:iCs/>
        </w:rPr>
        <w:t xml:space="preserve">alle, la alcaldía de </w:t>
      </w:r>
      <w:r>
        <w:rPr>
          <w:rFonts w:ascii="Savior Sans Expanded Light" w:hAnsi="Savior Sans Expanded Light"/>
          <w:i/>
          <w:iCs/>
        </w:rPr>
        <w:t>S</w:t>
      </w:r>
      <w:r w:rsidRPr="00C77F39">
        <w:rPr>
          <w:rFonts w:ascii="Savior Sans Expanded Light" w:hAnsi="Savior Sans Expanded Light"/>
          <w:i/>
          <w:iCs/>
        </w:rPr>
        <w:t xml:space="preserve">antiago de </w:t>
      </w:r>
      <w:r>
        <w:rPr>
          <w:rFonts w:ascii="Savior Sans Expanded Light" w:hAnsi="Savior Sans Expanded Light"/>
          <w:i/>
          <w:iCs/>
        </w:rPr>
        <w:t>C</w:t>
      </w:r>
      <w:r w:rsidRPr="00C77F39">
        <w:rPr>
          <w:rFonts w:ascii="Savior Sans Expanded Light" w:hAnsi="Savior Sans Expanded Light"/>
          <w:i/>
          <w:iCs/>
        </w:rPr>
        <w:t xml:space="preserve">ali y la </w:t>
      </w:r>
      <w:r>
        <w:rPr>
          <w:rFonts w:ascii="Savior Sans Expanded Light" w:hAnsi="Savior Sans Expanded Light"/>
          <w:i/>
          <w:iCs/>
        </w:rPr>
        <w:t>C</w:t>
      </w:r>
      <w:r w:rsidRPr="00C77F39">
        <w:rPr>
          <w:rFonts w:ascii="Savior Sans Expanded Light" w:hAnsi="Savior Sans Expanded Light"/>
          <w:i/>
          <w:iCs/>
        </w:rPr>
        <w:t xml:space="preserve">ámara de </w:t>
      </w:r>
      <w:r>
        <w:rPr>
          <w:rFonts w:ascii="Savior Sans Expanded Light" w:hAnsi="Savior Sans Expanded Light"/>
          <w:i/>
          <w:iCs/>
        </w:rPr>
        <w:t>C</w:t>
      </w:r>
      <w:r w:rsidRPr="00C77F39">
        <w:rPr>
          <w:rFonts w:ascii="Savior Sans Expanded Light" w:hAnsi="Savior Sans Expanded Light"/>
          <w:i/>
          <w:iCs/>
        </w:rPr>
        <w:t xml:space="preserve">omercio de </w:t>
      </w:r>
      <w:r>
        <w:rPr>
          <w:rFonts w:ascii="Savior Sans Expanded Light" w:hAnsi="Savior Sans Expanded Light"/>
          <w:i/>
          <w:iCs/>
        </w:rPr>
        <w:t>C</w:t>
      </w:r>
      <w:r w:rsidRPr="00C77F39">
        <w:rPr>
          <w:rFonts w:ascii="Savior Sans Expanded Light" w:hAnsi="Savior Sans Expanded Light"/>
          <w:i/>
          <w:iCs/>
        </w:rPr>
        <w:t>ali para fortalecer, dinamizar y acelerar el ecosistema emprendedor de alto impacto de base tecnológica</w:t>
      </w:r>
      <w:r>
        <w:rPr>
          <w:rFonts w:ascii="Savior Sans Expanded Light" w:hAnsi="Savior Sans Expanded Light"/>
          <w:i/>
          <w:iCs/>
        </w:rPr>
        <w:t>.</w:t>
      </w:r>
    </w:p>
    <w:p w14:paraId="500B39AD" w14:textId="77777777" w:rsidR="00AB7AFC" w:rsidRDefault="00AB7AFC" w:rsidP="00AB7AFC">
      <w:pPr>
        <w:jc w:val="center"/>
        <w:rPr>
          <w:rFonts w:ascii="Savior Sans Expanded Light" w:hAnsi="Savior Sans Expanded Light"/>
          <w:i/>
          <w:iCs/>
        </w:rPr>
      </w:pPr>
      <w:proofErr w:type="spellStart"/>
      <w:r w:rsidRPr="7AF834E2">
        <w:rPr>
          <w:rFonts w:ascii="Savior Sans Expanded Light" w:hAnsi="Savior Sans Expanded Light"/>
          <w:i/>
          <w:iCs/>
        </w:rPr>
        <w:t>Más</w:t>
      </w:r>
      <w:proofErr w:type="spellEnd"/>
      <w:r w:rsidRPr="7AF834E2">
        <w:rPr>
          <w:rFonts w:ascii="Savior Sans Expanded Light" w:hAnsi="Savior Sans Expanded Light"/>
          <w:i/>
          <w:iCs/>
        </w:rPr>
        <w:t xml:space="preserve"> de 300 emprendimientos digitales han sido impactados directamente por los programas de NIDO con mentoría, conexiones, innovación abierta e impacto, abarcando sectores como salud, agroindustria, finanzas, logística, educación y software.</w:t>
      </w:r>
    </w:p>
    <w:p w14:paraId="59B0746B" w14:textId="77777777" w:rsidR="00AB7AFC" w:rsidRDefault="00AB7AFC" w:rsidP="00AB7AFC">
      <w:pPr>
        <w:jc w:val="center"/>
        <w:rPr>
          <w:rFonts w:ascii="Savior Sans Expanded Light" w:eastAsia="Yu Gothic" w:hAnsi="Savior Sans Expanded Light" w:cs="Arial"/>
          <w:i/>
          <w:iCs/>
        </w:rPr>
      </w:pPr>
      <w:r w:rsidRPr="7AF834E2">
        <w:rPr>
          <w:rFonts w:ascii="Savior Sans Expanded Light" w:hAnsi="Savior Sans Expanded Light"/>
          <w:i/>
          <w:iCs/>
        </w:rPr>
        <w:t xml:space="preserve">El Colombia </w:t>
      </w:r>
      <w:proofErr w:type="spellStart"/>
      <w:r w:rsidRPr="7AF834E2">
        <w:rPr>
          <w:rFonts w:ascii="Savior Sans Expanded Light" w:hAnsi="Savior Sans Expanded Light"/>
          <w:i/>
          <w:iCs/>
        </w:rPr>
        <w:t>Tech</w:t>
      </w:r>
      <w:proofErr w:type="spellEnd"/>
      <w:r w:rsidRPr="7AF834E2">
        <w:rPr>
          <w:rFonts w:ascii="Savior Sans Expanded Light" w:hAnsi="Savior Sans Expanded Light"/>
          <w:i/>
          <w:iCs/>
        </w:rPr>
        <w:t xml:space="preserve"> </w:t>
      </w:r>
      <w:proofErr w:type="spellStart"/>
      <w:r w:rsidRPr="7AF834E2">
        <w:rPr>
          <w:rFonts w:ascii="Savior Sans Expanded Light" w:hAnsi="Savior Sans Expanded Light"/>
          <w:i/>
          <w:iCs/>
        </w:rPr>
        <w:t>Report</w:t>
      </w:r>
      <w:proofErr w:type="spellEnd"/>
      <w:r w:rsidRPr="7AF834E2">
        <w:rPr>
          <w:rFonts w:ascii="Savior Sans Expanded Light" w:hAnsi="Savior Sans Expanded Light"/>
          <w:i/>
          <w:iCs/>
        </w:rPr>
        <w:t xml:space="preserve"> de KPMG mapeó en Cali 235 startups en el 2024, lo que representa un crecimiento del 75% frente a 2023, </w:t>
      </w:r>
      <w:r w:rsidRPr="7AF834E2">
        <w:rPr>
          <w:rFonts w:ascii="Savior Sans Expanded Light" w:eastAsia="Yu Gothic" w:hAnsi="Savior Sans Expanded Light" w:cs="Arial"/>
          <w:i/>
          <w:iCs/>
          <w:color w:val="000000" w:themeColor="text1"/>
        </w:rPr>
        <w:t>superando a Medellín (28.7%) y Bogotá (13.2%)</w:t>
      </w:r>
    </w:p>
    <w:p w14:paraId="616F0D27" w14:textId="77777777" w:rsidR="00AB7AFC" w:rsidRDefault="00AB7AFC" w:rsidP="00AB7AFC">
      <w:pPr>
        <w:jc w:val="center"/>
        <w:rPr>
          <w:rFonts w:ascii="Savior Sans Expanded Light" w:hAnsi="Savior Sans Expanded Light"/>
          <w:i/>
          <w:iCs/>
        </w:rPr>
      </w:pPr>
      <w:r>
        <w:rPr>
          <w:rFonts w:ascii="Savior Sans Expanded Light" w:hAnsi="Savior Sans Expanded Light"/>
          <w:i/>
          <w:iCs/>
        </w:rPr>
        <w:t xml:space="preserve">La capital vallecaucana se destaca en los sectores de </w:t>
      </w:r>
      <w:proofErr w:type="spellStart"/>
      <w:r>
        <w:rPr>
          <w:rFonts w:ascii="Savior Sans Expanded Light" w:hAnsi="Savior Sans Expanded Light"/>
          <w:i/>
          <w:iCs/>
        </w:rPr>
        <w:t>S</w:t>
      </w:r>
      <w:r w:rsidRPr="00B57576">
        <w:rPr>
          <w:rFonts w:ascii="Savior Sans Expanded Light" w:hAnsi="Savior Sans Expanded Light"/>
          <w:i/>
          <w:iCs/>
        </w:rPr>
        <w:t>aas</w:t>
      </w:r>
      <w:proofErr w:type="spellEnd"/>
      <w:r w:rsidRPr="00B57576">
        <w:rPr>
          <w:rFonts w:ascii="Savior Sans Expanded Light" w:hAnsi="Savior Sans Expanded Light"/>
          <w:i/>
          <w:iCs/>
        </w:rPr>
        <w:t xml:space="preserve">, </w:t>
      </w:r>
      <w:r>
        <w:rPr>
          <w:rFonts w:ascii="Savior Sans Expanded Light" w:hAnsi="Savior Sans Expanded Light"/>
          <w:i/>
          <w:iCs/>
        </w:rPr>
        <w:t>F</w:t>
      </w:r>
      <w:r w:rsidRPr="00B57576">
        <w:rPr>
          <w:rFonts w:ascii="Savior Sans Expanded Light" w:hAnsi="Savior Sans Expanded Light"/>
          <w:i/>
          <w:iCs/>
        </w:rPr>
        <w:t>intech y gestión de negocios</w:t>
      </w:r>
      <w:r>
        <w:rPr>
          <w:rFonts w:ascii="Savior Sans Expanded Light" w:hAnsi="Savior Sans Expanded Light"/>
          <w:i/>
          <w:iCs/>
        </w:rPr>
        <w:t>.</w:t>
      </w:r>
    </w:p>
    <w:p w14:paraId="7C587AAA" w14:textId="77777777" w:rsidR="00AB7AFC" w:rsidRDefault="00AB7AFC" w:rsidP="00AB7AFC">
      <w:pPr>
        <w:jc w:val="center"/>
        <w:rPr>
          <w:rFonts w:ascii="Savior Sans Expanded Light" w:hAnsi="Savior Sans Expanded Light"/>
          <w:i/>
          <w:iCs/>
        </w:rPr>
      </w:pPr>
      <w:r w:rsidRPr="7AF834E2">
        <w:rPr>
          <w:rFonts w:ascii="Savior Sans Expanded Light" w:hAnsi="Savior Sans Expanded Light"/>
          <w:i/>
          <w:iCs/>
        </w:rPr>
        <w:lastRenderedPageBreak/>
        <w:t xml:space="preserve">Se entregó el reconocimiento  “LEGADO PARA EL FUTURO”  Simón Borrero, cofundador de </w:t>
      </w:r>
      <w:proofErr w:type="spellStart"/>
      <w:r w:rsidRPr="7AF834E2">
        <w:rPr>
          <w:rFonts w:ascii="Savior Sans Expanded Light" w:hAnsi="Savior Sans Expanded Light"/>
          <w:i/>
          <w:iCs/>
        </w:rPr>
        <w:t>Rappi</w:t>
      </w:r>
      <w:proofErr w:type="spellEnd"/>
      <w:r w:rsidRPr="7AF834E2">
        <w:rPr>
          <w:rFonts w:ascii="Savior Sans Expanded Light" w:hAnsi="Savior Sans Expanded Light"/>
          <w:i/>
          <w:iCs/>
        </w:rPr>
        <w:t>.</w:t>
      </w:r>
    </w:p>
    <w:p w14:paraId="6966C25E" w14:textId="718B551B" w:rsidR="00AB7AFC" w:rsidRDefault="00AB7AFC" w:rsidP="00AB7AFC">
      <w:pPr>
        <w:jc w:val="both"/>
      </w:pPr>
      <w:r w:rsidRPr="7AF834E2">
        <w:rPr>
          <w:rFonts w:ascii="Savior Sans Expanded Light" w:hAnsi="Savior Sans Expanded Light"/>
          <w:b/>
          <w:bCs/>
        </w:rPr>
        <w:t>Cali, 15 de mayo del 2025</w:t>
      </w:r>
      <w:r w:rsidRPr="7AF834E2">
        <w:rPr>
          <w:rFonts w:ascii="Savior Sans Expanded Light" w:hAnsi="Savior Sans Expanded Light"/>
        </w:rPr>
        <w:t>. NIDO es una</w:t>
      </w:r>
      <w:r>
        <w:t xml:space="preserve"> iniciativa diseñada para fortalecer, dinamizar y acelerar el ecosistema emprendedor de alto impacto y base tecnológica de Cali y la región; a la fecha, más de 300 startups han sido beneficiadas.</w:t>
      </w:r>
    </w:p>
    <w:p w14:paraId="263B7EAB" w14:textId="77777777" w:rsidR="00AB7AFC" w:rsidRDefault="00AB7AFC" w:rsidP="00AB7AFC">
      <w:pPr>
        <w:jc w:val="both"/>
      </w:pPr>
      <w:r>
        <w:t>Este 15 de mayo se expuso la agenda de esta estrategia para el 2025, sus avances en la formación, impacto y escalamiento de los emprendimientos de alto impacto y se concluyó con un reconocimiento especial a Simón Borrero, empresario caleño cofundador de RAPPI, por su contribución al emprendimiento en Colombia y América Latina.</w:t>
      </w:r>
    </w:p>
    <w:p w14:paraId="53773CE3" w14:textId="77777777" w:rsidR="00AB7AFC" w:rsidRDefault="00AB7AFC" w:rsidP="00AB7AFC">
      <w:pPr>
        <w:jc w:val="both"/>
      </w:pPr>
      <w:r>
        <w:t xml:space="preserve">El evento inició con la presentación de los resultados del Colombia </w:t>
      </w:r>
      <w:proofErr w:type="spellStart"/>
      <w:r>
        <w:t>Tech</w:t>
      </w:r>
      <w:proofErr w:type="spellEnd"/>
      <w:r>
        <w:t xml:space="preserve"> </w:t>
      </w:r>
      <w:proofErr w:type="spellStart"/>
      <w:r>
        <w:t>Report</w:t>
      </w:r>
      <w:proofErr w:type="spellEnd"/>
      <w:r>
        <w:t xml:space="preserve"> 2024 –2025, que destacó el crecimiento récord del ecosistema emprendedor en Cali. La ciudad mapeó 235 startups en 2024, un aumento del 75% frente a 2023, superando a otras ciudades importantes como Medellín (+28.7%), Barranquilla (+25%) y Bogotá (+13.2%). También se registró un crecimiento de inversión del 4,4%.</w:t>
      </w:r>
    </w:p>
    <w:p w14:paraId="2067B758" w14:textId="77777777" w:rsidR="00AB7AFC" w:rsidRDefault="00AB7AFC" w:rsidP="00AB7AFC">
      <w:pPr>
        <w:jc w:val="both"/>
      </w:pPr>
      <w:r>
        <w:t xml:space="preserve">La estrategia NIDO es una iniciativa </w:t>
      </w:r>
      <w:proofErr w:type="spellStart"/>
      <w:r>
        <w:t>co</w:t>
      </w:r>
      <w:proofErr w:type="spellEnd"/>
      <w:r>
        <w:t>-creada entre la Gobernación del Valle del Cauca, la Alcaldía de Santiago de Cali y la Cámara de Comercio de Cali, y apoyada por universidades, aceleradoras, incubadoras, venture estudio, fondos de inversión que están trabajando en equipo para consolidar y expandir el ecosistema emprendedor de base tecnológica en la región. Esta alianza regional busca impactar a miles de emprendedores y promover la entrada de nuevos talentos al ecosistema de emprendimiento, siendo replicadores de oportunidades y conexiones. Desde lo local está motivando la realización de inversión de capital de riesgo por parte de la empresa privada local o de personas, a modo de ángeles inversionistas, construyendo visión de país y potencializando los talentos y capacidad empresarial de la industria TIC de Cali.</w:t>
      </w:r>
    </w:p>
    <w:p w14:paraId="45F16D81" w14:textId="77777777" w:rsidR="00AB7AFC" w:rsidRDefault="00AB7AFC" w:rsidP="00AB7AFC">
      <w:pPr>
        <w:jc w:val="both"/>
      </w:pPr>
      <w:r>
        <w:t>“E</w:t>
      </w:r>
      <w:r w:rsidRPr="008E0359">
        <w:t xml:space="preserve">l alcance de </w:t>
      </w:r>
      <w:r>
        <w:t>NIDO</w:t>
      </w:r>
      <w:r w:rsidRPr="008E0359">
        <w:t xml:space="preserve"> trasciende lo regional al ser reconocido como modelo insignia de </w:t>
      </w:r>
      <w:proofErr w:type="spellStart"/>
      <w:r w:rsidRPr="008E0359">
        <w:t>innovación</w:t>
      </w:r>
      <w:proofErr w:type="spellEnd"/>
      <w:r w:rsidRPr="008E0359">
        <w:t xml:space="preserve"> en </w:t>
      </w:r>
      <w:r>
        <w:t>C</w:t>
      </w:r>
      <w:r w:rsidRPr="008E0359">
        <w:t xml:space="preserve">olombia. </w:t>
      </w:r>
      <w:r>
        <w:t>S</w:t>
      </w:r>
      <w:r w:rsidRPr="008E0359">
        <w:t xml:space="preserve">u capacidad de articular diversos sectores (tic, salud, agroindustria, </w:t>
      </w:r>
      <w:proofErr w:type="spellStart"/>
      <w:r w:rsidRPr="008E0359">
        <w:t>biotecnología</w:t>
      </w:r>
      <w:proofErr w:type="spellEnd"/>
      <w:r w:rsidRPr="008E0359">
        <w:t>/</w:t>
      </w:r>
      <w:proofErr w:type="spellStart"/>
      <w:r w:rsidRPr="008E0359">
        <w:t>bioeconomía</w:t>
      </w:r>
      <w:proofErr w:type="spellEnd"/>
      <w:r w:rsidRPr="008E0359">
        <w:t xml:space="preserve">, </w:t>
      </w:r>
      <w:proofErr w:type="spellStart"/>
      <w:r w:rsidRPr="008E0359">
        <w:t>energías</w:t>
      </w:r>
      <w:proofErr w:type="spellEnd"/>
      <w:r w:rsidRPr="008E0359">
        <w:t xml:space="preserve"> renovables entre otros) y su enfoque sostenible lo sitúan en la vanguardia de los procesos de transformación digital y competitividad del país</w:t>
      </w:r>
      <w:r>
        <w:t>” afirmó la gobernadora del Valle del Cauca Dilian Francisca Toro</w:t>
      </w:r>
      <w:r w:rsidRPr="008E0359">
        <w:t>.</w:t>
      </w:r>
    </w:p>
    <w:p w14:paraId="5A02D317" w14:textId="77777777" w:rsidR="00AB7AFC" w:rsidRDefault="00AB7AFC" w:rsidP="00AB7AFC">
      <w:pPr>
        <w:jc w:val="both"/>
      </w:pPr>
      <w:r>
        <w:t xml:space="preserve">Desde su lanzamiento en junio de 2024, NIDO ha generado logros significativos. Más de 500 emprendimientos digitales se han postulado a las convocatorias de impacto, y más de 300 han sido impactados directamente por los programas de NIDO. Espacios como el coworking público en </w:t>
      </w:r>
      <w:proofErr w:type="spellStart"/>
      <w:r>
        <w:t>Zonamérica</w:t>
      </w:r>
      <w:proofErr w:type="spellEnd"/>
      <w:r>
        <w:t xml:space="preserve"> han facilitado la conexión entre emprendedores, inversionistas y corporativos, promoviendo la creación de soluciones tecnológicas avanzadas.</w:t>
      </w:r>
    </w:p>
    <w:p w14:paraId="39690268" w14:textId="77777777" w:rsidR="00AB7AFC" w:rsidRDefault="00AB7AFC" w:rsidP="00AB7AFC">
      <w:pPr>
        <w:jc w:val="both"/>
      </w:pPr>
      <w:r>
        <w:t xml:space="preserve">“La creación de empleo y de nuevos emprendimientos son la mejor política social. Queremos acelerar el crecimiento económico de la ciudad mediante el fortalecimiento del ecosistema de emprendimiento de alto impacto, y así llevar a que Cali sea reconocida como el Hub de </w:t>
      </w:r>
      <w:r>
        <w:lastRenderedPageBreak/>
        <w:t>Tecnología Regional más dinámico en Latinoamérica. Tenemos todo para lograrlo: contamos con una industria TIC consolidada, altamente exportadora y la más productiva de Colombia, y con un ecosistema de emprendimiento de alto impacto que en este último año fue el que más creció en Colombia. Vamos por muy buen camino.” aseguró el alcalde de Cali, Alejandro Eder.</w:t>
      </w:r>
    </w:p>
    <w:p w14:paraId="0C8E1C96" w14:textId="77777777" w:rsidR="00AB7AFC" w:rsidRDefault="00AB7AFC" w:rsidP="00AB7AFC">
      <w:pPr>
        <w:jc w:val="both"/>
      </w:pPr>
      <w:r>
        <w:t xml:space="preserve">Durante el 2025, NIDO continuará impulsando el ecosistema </w:t>
      </w:r>
      <w:proofErr w:type="spellStart"/>
      <w:r>
        <w:t>Deeptech</w:t>
      </w:r>
      <w:proofErr w:type="spellEnd"/>
      <w:r>
        <w:t xml:space="preserve"> y de innovación abierta, tanto pública como privada, conectando a científicos, investigadores y universidades con empresarios del sector tecnológico para resolver retos complejos desde la ciencia y la tecnología. Además, se lanzarán convocatorias colaborativas en salud, alimentos, educación y productividad rural, con el objetivo de desarrollar soluciones a medida y generar resultados tangibles y escalables.</w:t>
      </w:r>
    </w:p>
    <w:p w14:paraId="42EB60F0" w14:textId="77777777" w:rsidR="00AB7AFC" w:rsidRDefault="00AB7AFC" w:rsidP="00AB7AFC">
      <w:pPr>
        <w:jc w:val="both"/>
      </w:pPr>
      <w:r>
        <w:t>“E</w:t>
      </w:r>
      <w:r w:rsidRPr="006421F0">
        <w:t xml:space="preserve">ste primer semestre hemos acompañado a más de 40 emprendedores del </w:t>
      </w:r>
      <w:r>
        <w:t>V</w:t>
      </w:r>
      <w:r w:rsidRPr="006421F0">
        <w:t xml:space="preserve">alle del </w:t>
      </w:r>
      <w:r>
        <w:t>C</w:t>
      </w:r>
      <w:r w:rsidRPr="006421F0">
        <w:t xml:space="preserve">auca, y nuestra meta es triplicar el alcance en el próximo semestre </w:t>
      </w:r>
      <w:r>
        <w:t>y p</w:t>
      </w:r>
      <w:r w:rsidRPr="006421F0">
        <w:t>otencia</w:t>
      </w:r>
      <w:r>
        <w:t>r</w:t>
      </w:r>
      <w:r w:rsidRPr="006421F0">
        <w:t xml:space="preserve"> modelos de negocio con componentes de </w:t>
      </w:r>
      <w:r>
        <w:t>IA</w:t>
      </w:r>
      <w:r w:rsidRPr="006421F0">
        <w:t xml:space="preserve"> que fortalezcan el empleo y la sostenibilidad del ecosistema regional.</w:t>
      </w:r>
      <w:r>
        <w:t xml:space="preserve"> E</w:t>
      </w:r>
      <w:r w:rsidRPr="008E0359">
        <w:t xml:space="preserve">stamos transformando el ecosistema de base tecnológica del </w:t>
      </w:r>
      <w:r>
        <w:t>P</w:t>
      </w:r>
      <w:r w:rsidRPr="008E0359">
        <w:t>acífico colombiano, conectándolo con las mejores prácticas y oportunidades internacionales.</w:t>
      </w:r>
      <w:r>
        <w:t>” Expresó María del Mar Palau, presidenta de la Cámara de Comercio de Cali en su intervención.</w:t>
      </w:r>
    </w:p>
    <w:p w14:paraId="5AF2A4BD" w14:textId="77777777" w:rsidR="00AB7AFC" w:rsidRPr="008E0359" w:rsidRDefault="00AB7AFC" w:rsidP="00AB7AFC">
      <w:pPr>
        <w:jc w:val="both"/>
        <w:rPr>
          <w:b/>
          <w:bCs/>
        </w:rPr>
      </w:pPr>
      <w:r w:rsidRPr="008E0359">
        <w:rPr>
          <w:b/>
          <w:bCs/>
        </w:rPr>
        <w:t>Reconocimiento a Simón Borrero: Un Legado para el Futuro</w:t>
      </w:r>
    </w:p>
    <w:p w14:paraId="29A6C06D" w14:textId="77777777" w:rsidR="00AB7AFC" w:rsidRDefault="00AB7AFC" w:rsidP="00AB7AFC">
      <w:pPr>
        <w:jc w:val="both"/>
      </w:pPr>
      <w:r>
        <w:t>Uno de los momentos más esperados del evento fue el reconocimiento a Simón Borrero, cofundador de RAPPI, por su impacto en el ecosistema emprendedor de América Latina. Simón compartió su viaje como emprendedor, destacando el papel de su familia, amigos y academia en su éxito. Su historia es un testimonio de cómo una idea puede transformarse en una empresa de clase mundial, inspirando a miles de emprendedores en la región.</w:t>
      </w:r>
    </w:p>
    <w:p w14:paraId="7D30E04C" w14:textId="77777777" w:rsidR="00AB7AFC" w:rsidRDefault="00AB7AFC" w:rsidP="00AB7AFC">
      <w:pPr>
        <w:jc w:val="both"/>
      </w:pPr>
      <w:r>
        <w:t xml:space="preserve">El reconocimiento incluyó la entrega de un bonsái Ficus Tiger </w:t>
      </w:r>
      <w:proofErr w:type="spellStart"/>
      <w:r>
        <w:t>Bark</w:t>
      </w:r>
      <w:proofErr w:type="spellEnd"/>
      <w:r>
        <w:t>, simbolizando la paciencia, disciplina y capacidad de transformar lo cotidiano en extraordinario. Este bonsái representa el legado de Simón: una obra de arte en evolución, firme en sus raíces y abierta al futuro.</w:t>
      </w:r>
    </w:p>
    <w:p w14:paraId="5719C77B" w14:textId="77777777" w:rsidR="00AB7AFC" w:rsidRDefault="00AB7AFC" w:rsidP="00AB7AFC">
      <w:pPr>
        <w:jc w:val="both"/>
      </w:pPr>
      <w:r>
        <w:t xml:space="preserve">La articulación entre entidades públicas y privadas, junto con el compromiso de los emprendedores, está transformando la región en un referente de innovación y competitividad para el país. La región ya ha sido protagonista en diversos espacios de levantamiento de capital como Capital Summit, Reverse Pitch y NIDO </w:t>
      </w:r>
      <w:proofErr w:type="spellStart"/>
      <w:r>
        <w:t>Meetup</w:t>
      </w:r>
      <w:proofErr w:type="spellEnd"/>
      <w:r>
        <w:t xml:space="preserve"> y en trabajos colaborativos con redes como IA </w:t>
      </w:r>
      <w:proofErr w:type="spellStart"/>
      <w:r>
        <w:t>Salon</w:t>
      </w:r>
      <w:proofErr w:type="spellEnd"/>
      <w:r>
        <w:t xml:space="preserve"> La participación constante de centros de investigación, incubadoras y aceleradoras fomenta la </w:t>
      </w:r>
      <w:proofErr w:type="spellStart"/>
      <w:r>
        <w:t>co-creación</w:t>
      </w:r>
      <w:proofErr w:type="spellEnd"/>
      <w:r>
        <w:t xml:space="preserve"> de soluciones con amplio potencial de mercado, y confirma que la región cuenta con un ecosistema integrado.</w:t>
      </w:r>
    </w:p>
    <w:p w14:paraId="0F60243C" w14:textId="77777777" w:rsidR="00AB7AFC" w:rsidRDefault="00AB7AFC">
      <w:pPr>
        <w:rPr>
          <w:lang w:val="es-ES_tradnl"/>
        </w:rPr>
      </w:pPr>
    </w:p>
    <w:p w14:paraId="7F45048D" w14:textId="77777777" w:rsidR="008A10D9" w:rsidRPr="008A10D9" w:rsidRDefault="008A10D9">
      <w:pPr>
        <w:rPr>
          <w:lang w:val="es-ES_tradnl"/>
        </w:rPr>
      </w:pPr>
    </w:p>
    <w:sectPr w:rsidR="008A10D9" w:rsidRPr="008A10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avior Sans Expanded Light">
    <w:panose1 w:val="00000000000000000000"/>
    <w:charset w:val="4D"/>
    <w:family w:val="auto"/>
    <w:pitch w:val="variable"/>
    <w:sig w:usb0="A000006F" w:usb1="4000007A"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D9"/>
    <w:rsid w:val="000E57AA"/>
    <w:rsid w:val="00111D4B"/>
    <w:rsid w:val="00184A79"/>
    <w:rsid w:val="00630089"/>
    <w:rsid w:val="008A10D9"/>
    <w:rsid w:val="009C2E32"/>
    <w:rsid w:val="00A806C2"/>
    <w:rsid w:val="00AB7AFC"/>
    <w:rsid w:val="00AD35BB"/>
    <w:rsid w:val="00F647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8C89233"/>
  <w15:chartTrackingRefBased/>
  <w15:docId w15:val="{11D46373-196D-864D-A94A-82967203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0D9"/>
    <w:pPr>
      <w:spacing w:after="200" w:line="276" w:lineRule="auto"/>
    </w:pPr>
    <w:rPr>
      <w:rFonts w:eastAsiaTheme="minorEastAsia"/>
      <w:kern w:val="0"/>
      <w:sz w:val="22"/>
      <w:szCs w:val="22"/>
      <w:lang w:eastAsia="es-CO"/>
      <w14:ligatures w14:val="none"/>
    </w:rPr>
  </w:style>
  <w:style w:type="paragraph" w:styleId="Ttulo1">
    <w:name w:val="heading 1"/>
    <w:basedOn w:val="Normal"/>
    <w:next w:val="Normal"/>
    <w:link w:val="Ttulo1Car"/>
    <w:uiPriority w:val="9"/>
    <w:qFormat/>
    <w:rsid w:val="008A10D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8A10D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8A10D9"/>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8A10D9"/>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Ttulo5">
    <w:name w:val="heading 5"/>
    <w:basedOn w:val="Normal"/>
    <w:next w:val="Normal"/>
    <w:link w:val="Ttulo5Car"/>
    <w:uiPriority w:val="9"/>
    <w:semiHidden/>
    <w:unhideWhenUsed/>
    <w:qFormat/>
    <w:rsid w:val="008A10D9"/>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Ttulo6">
    <w:name w:val="heading 6"/>
    <w:basedOn w:val="Normal"/>
    <w:next w:val="Normal"/>
    <w:link w:val="Ttulo6Car"/>
    <w:uiPriority w:val="9"/>
    <w:semiHidden/>
    <w:unhideWhenUsed/>
    <w:qFormat/>
    <w:rsid w:val="008A10D9"/>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ar"/>
    <w:uiPriority w:val="9"/>
    <w:semiHidden/>
    <w:unhideWhenUsed/>
    <w:qFormat/>
    <w:rsid w:val="008A10D9"/>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ar"/>
    <w:uiPriority w:val="9"/>
    <w:semiHidden/>
    <w:unhideWhenUsed/>
    <w:qFormat/>
    <w:rsid w:val="008A10D9"/>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ar"/>
    <w:uiPriority w:val="9"/>
    <w:semiHidden/>
    <w:unhideWhenUsed/>
    <w:qFormat/>
    <w:rsid w:val="008A10D9"/>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10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A10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10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10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A10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10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10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10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10D9"/>
    <w:rPr>
      <w:rFonts w:eastAsiaTheme="majorEastAsia" w:cstheme="majorBidi"/>
      <w:color w:val="272727" w:themeColor="text1" w:themeTint="D8"/>
    </w:rPr>
  </w:style>
  <w:style w:type="paragraph" w:styleId="Ttulo">
    <w:name w:val="Title"/>
    <w:basedOn w:val="Normal"/>
    <w:next w:val="Normal"/>
    <w:link w:val="TtuloCar"/>
    <w:uiPriority w:val="10"/>
    <w:qFormat/>
    <w:rsid w:val="008A10D9"/>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8A10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10D9"/>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8A10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10D9"/>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Car">
    <w:name w:val="Cita Car"/>
    <w:basedOn w:val="Fuentedeprrafopredeter"/>
    <w:link w:val="Cita"/>
    <w:uiPriority w:val="29"/>
    <w:rsid w:val="008A10D9"/>
    <w:rPr>
      <w:i/>
      <w:iCs/>
      <w:color w:val="404040" w:themeColor="text1" w:themeTint="BF"/>
    </w:rPr>
  </w:style>
  <w:style w:type="paragraph" w:styleId="Prrafodelista">
    <w:name w:val="List Paragraph"/>
    <w:basedOn w:val="Normal"/>
    <w:uiPriority w:val="34"/>
    <w:qFormat/>
    <w:rsid w:val="008A10D9"/>
    <w:pPr>
      <w:spacing w:after="160" w:line="278" w:lineRule="auto"/>
      <w:ind w:left="720"/>
      <w:contextualSpacing/>
    </w:pPr>
    <w:rPr>
      <w:rFonts w:eastAsiaTheme="minorHAnsi"/>
      <w:kern w:val="2"/>
      <w:sz w:val="24"/>
      <w:szCs w:val="24"/>
      <w:lang w:eastAsia="en-US"/>
      <w14:ligatures w14:val="standardContextual"/>
    </w:rPr>
  </w:style>
  <w:style w:type="character" w:styleId="nfasisintenso">
    <w:name w:val="Intense Emphasis"/>
    <w:basedOn w:val="Fuentedeprrafopredeter"/>
    <w:uiPriority w:val="21"/>
    <w:qFormat/>
    <w:rsid w:val="008A10D9"/>
    <w:rPr>
      <w:i/>
      <w:iCs/>
      <w:color w:val="0F4761" w:themeColor="accent1" w:themeShade="BF"/>
    </w:rPr>
  </w:style>
  <w:style w:type="paragraph" w:styleId="Citadestacada">
    <w:name w:val="Intense Quote"/>
    <w:basedOn w:val="Normal"/>
    <w:next w:val="Normal"/>
    <w:link w:val="CitadestacadaCar"/>
    <w:uiPriority w:val="30"/>
    <w:qFormat/>
    <w:rsid w:val="008A10D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CitadestacadaCar">
    <w:name w:val="Cita destacada Car"/>
    <w:basedOn w:val="Fuentedeprrafopredeter"/>
    <w:link w:val="Citadestacada"/>
    <w:uiPriority w:val="30"/>
    <w:rsid w:val="008A10D9"/>
    <w:rPr>
      <w:i/>
      <w:iCs/>
      <w:color w:val="0F4761" w:themeColor="accent1" w:themeShade="BF"/>
    </w:rPr>
  </w:style>
  <w:style w:type="character" w:styleId="Referenciaintensa">
    <w:name w:val="Intense Reference"/>
    <w:basedOn w:val="Fuentedeprrafopredeter"/>
    <w:uiPriority w:val="32"/>
    <w:qFormat/>
    <w:rsid w:val="008A10D9"/>
    <w:rPr>
      <w:b/>
      <w:bCs/>
      <w:smallCaps/>
      <w:color w:val="0F4761" w:themeColor="accent1" w:themeShade="BF"/>
      <w:spacing w:val="5"/>
    </w:rPr>
  </w:style>
  <w:style w:type="character" w:styleId="Hipervnculo">
    <w:name w:val="Hyperlink"/>
    <w:basedOn w:val="Fuentedeprrafopredeter"/>
    <w:uiPriority w:val="99"/>
    <w:unhideWhenUsed/>
    <w:rsid w:val="00AB7AFC"/>
    <w:rPr>
      <w:color w:val="467886" w:themeColor="hyperlink"/>
      <w:u w:val="single"/>
    </w:rPr>
  </w:style>
  <w:style w:type="character" w:styleId="Mencinsinresolver">
    <w:name w:val="Unresolved Mention"/>
    <w:basedOn w:val="Fuentedeprrafopredeter"/>
    <w:uiPriority w:val="99"/>
    <w:semiHidden/>
    <w:unhideWhenUsed/>
    <w:rsid w:val="00AB7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tl/t-IKkf49snIG" TargetMode="External"/><Relationship Id="rId4" Type="http://schemas.openxmlformats.org/officeDocument/2006/relationships/hyperlink" Target="https://acortar.link/i6Ui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1102</Words>
  <Characters>6062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Tascon Aristizabal</dc:creator>
  <cp:keywords/>
  <dc:description/>
  <cp:lastModifiedBy>Carolina Tascon Aristizabal</cp:lastModifiedBy>
  <cp:revision>5</cp:revision>
  <dcterms:created xsi:type="dcterms:W3CDTF">2025-05-16T02:16:00Z</dcterms:created>
  <dcterms:modified xsi:type="dcterms:W3CDTF">2025-05-16T03:24:00Z</dcterms:modified>
</cp:coreProperties>
</file>